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w:t>
                            </w:r>
                            <w:r w:rsidR="0056699A">
                              <w:t>0</w:t>
                            </w:r>
                            <w:r w:rsidR="00E203CB">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w:t>
                      </w:r>
                      <w:r w:rsidR="0056699A">
                        <w:t>0</w:t>
                      </w:r>
                      <w:r w:rsidR="00E203CB">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5F5330"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692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56699A" w:rsidRPr="0056699A">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203E1">
        <w:t>8</w:t>
      </w:r>
      <w:r>
        <w:t>-</w:t>
      </w:r>
      <w:r w:rsidR="0056699A">
        <w:t>0</w:t>
      </w:r>
      <w:r w:rsidR="00E203CB">
        <w:t>6</w:t>
      </w:r>
      <w:r>
        <w:t xml:space="preserve"> hasta el </w:t>
      </w:r>
      <w:r w:rsidR="00766D93">
        <w:t>3</w:t>
      </w:r>
      <w:r w:rsidR="00EA7B1E">
        <w:t>1</w:t>
      </w:r>
      <w:r>
        <w:t>-0</w:t>
      </w:r>
      <w:r w:rsidR="00D203E1">
        <w:t>8</w:t>
      </w:r>
      <w:r>
        <w:t>-</w:t>
      </w:r>
      <w:r w:rsidR="0056699A">
        <w:t>0</w:t>
      </w:r>
      <w:r w:rsidR="00E203CB">
        <w:t>6</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5F5330" w:rsidRPr="005F5330" w:rsidRDefault="0095045B" w:rsidP="005F5330">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5F5330">
        <w:rPr>
          <w:rFonts w:asciiTheme="minorHAnsi" w:hAnsiTheme="minorHAnsi"/>
          <w:sz w:val="22"/>
          <w:szCs w:val="22"/>
        </w:rPr>
        <w:lastRenderedPageBreak/>
        <w:t xml:space="preserve"> </w:t>
      </w:r>
      <w:bookmarkStart w:id="0" w:name="_GoBack"/>
      <w:bookmarkEnd w:id="0"/>
      <w:r w:rsidR="005F5330" w:rsidRPr="005F5330">
        <w:rPr>
          <w:rFonts w:asciiTheme="minorHAnsi" w:hAnsiTheme="minorHAnsi"/>
          <w:sz w:val="22"/>
          <w:szCs w:val="22"/>
          <w:lang w:val="es-ES_tradnl"/>
        </w:rPr>
        <w:t>Lobos, 8 de Agosto de 2006.-</w:t>
      </w:r>
    </w:p>
    <w:p w:rsidR="005F5330" w:rsidRPr="005F5330" w:rsidRDefault="005F5330" w:rsidP="005F5330">
      <w:pPr>
        <w:jc w:val="both"/>
        <w:rPr>
          <w:rFonts w:asciiTheme="minorHAnsi" w:hAnsiTheme="minorHAnsi" w:cs="Arial"/>
          <w:sz w:val="22"/>
          <w:szCs w:val="22"/>
          <w:lang w:val="es-ES_tradnl"/>
        </w:rPr>
      </w:pPr>
    </w:p>
    <w:p w:rsidR="005F5330" w:rsidRPr="005F5330" w:rsidRDefault="005F5330" w:rsidP="005F5330">
      <w:pPr>
        <w:jc w:val="both"/>
        <w:rPr>
          <w:rFonts w:asciiTheme="minorHAnsi" w:hAnsiTheme="minorHAnsi" w:cs="Arial"/>
          <w:sz w:val="22"/>
          <w:szCs w:val="22"/>
          <w:lang w:val="es-ES_tradnl"/>
        </w:rPr>
      </w:pPr>
      <w:r w:rsidRPr="005F5330">
        <w:rPr>
          <w:rFonts w:asciiTheme="minorHAnsi" w:hAnsiTheme="minorHAnsi"/>
          <w:sz w:val="22"/>
          <w:szCs w:val="22"/>
          <w:lang w:val="es-ES_tradnl"/>
        </w:rPr>
        <w:t>Al señor Intendente Municipal</w:t>
      </w:r>
    </w:p>
    <w:p w:rsidR="005F5330" w:rsidRPr="005F5330" w:rsidRDefault="005F5330" w:rsidP="005F5330">
      <w:pPr>
        <w:jc w:val="both"/>
        <w:rPr>
          <w:rFonts w:asciiTheme="minorHAnsi" w:hAnsiTheme="minorHAnsi"/>
          <w:b/>
          <w:bCs/>
          <w:sz w:val="22"/>
          <w:szCs w:val="22"/>
          <w:lang w:val="es-ES_tradnl"/>
        </w:rPr>
      </w:pPr>
      <w:r w:rsidRPr="005F5330">
        <w:rPr>
          <w:rFonts w:asciiTheme="minorHAnsi" w:hAnsiTheme="minorHAnsi"/>
          <w:b/>
          <w:bCs/>
          <w:sz w:val="22"/>
          <w:szCs w:val="22"/>
          <w:lang w:val="es-ES_tradnl"/>
        </w:rPr>
        <w:t>Prof. Gustavo R. Sobrero</w:t>
      </w:r>
    </w:p>
    <w:p w:rsidR="005F5330" w:rsidRPr="005F5330" w:rsidRDefault="005F5330" w:rsidP="005F5330">
      <w:pPr>
        <w:pStyle w:val="Ttulo2"/>
        <w:jc w:val="both"/>
        <w:rPr>
          <w:rFonts w:asciiTheme="minorHAnsi" w:hAnsiTheme="minorHAnsi"/>
          <w:color w:val="auto"/>
          <w:sz w:val="22"/>
          <w:szCs w:val="22"/>
        </w:rPr>
      </w:pPr>
      <w:r w:rsidRPr="005F5330">
        <w:rPr>
          <w:rFonts w:asciiTheme="minorHAnsi" w:hAnsiTheme="minorHAnsi"/>
          <w:color w:val="auto"/>
          <w:sz w:val="22"/>
          <w:szCs w:val="22"/>
        </w:rPr>
        <w:t>S                    /                      D</w:t>
      </w:r>
    </w:p>
    <w:p w:rsidR="005F5330" w:rsidRPr="005F5330" w:rsidRDefault="005F5330" w:rsidP="005F5330">
      <w:pPr>
        <w:jc w:val="both"/>
        <w:rPr>
          <w:rFonts w:asciiTheme="minorHAnsi" w:eastAsia="Arial Unicode MS" w:hAnsiTheme="minorHAnsi"/>
          <w:sz w:val="22"/>
          <w:szCs w:val="22"/>
          <w:lang w:val="en-US"/>
        </w:rPr>
      </w:pPr>
    </w:p>
    <w:p w:rsidR="005F5330" w:rsidRPr="005F5330" w:rsidRDefault="005F5330" w:rsidP="005F5330">
      <w:pPr>
        <w:pStyle w:val="Ttulo4"/>
        <w:ind w:left="5500"/>
        <w:jc w:val="both"/>
        <w:rPr>
          <w:rFonts w:asciiTheme="minorHAnsi" w:hAnsiTheme="minorHAnsi"/>
          <w:sz w:val="22"/>
          <w:szCs w:val="22"/>
          <w:u w:val="single"/>
        </w:rPr>
      </w:pPr>
      <w:r w:rsidRPr="005F5330">
        <w:rPr>
          <w:rFonts w:asciiTheme="minorHAnsi" w:hAnsiTheme="minorHAnsi"/>
          <w:sz w:val="22"/>
          <w:szCs w:val="22"/>
          <w:u w:val="single"/>
          <w:lang w:val="en-US"/>
        </w:rPr>
        <w:t xml:space="preserve">Ref.: Expte. </w:t>
      </w:r>
      <w:r w:rsidRPr="005F5330">
        <w:rPr>
          <w:rFonts w:asciiTheme="minorHAnsi" w:hAnsiTheme="minorHAnsi"/>
          <w:sz w:val="22"/>
          <w:szCs w:val="22"/>
          <w:u w:val="single"/>
        </w:rPr>
        <w:t>Nº 131/2005  del  H.C.D.-</w:t>
      </w:r>
    </w:p>
    <w:p w:rsidR="005F5330" w:rsidRPr="005F5330" w:rsidRDefault="005F5330" w:rsidP="005F5330">
      <w:pPr>
        <w:jc w:val="both"/>
        <w:rPr>
          <w:rFonts w:asciiTheme="minorHAnsi" w:hAnsiTheme="minorHAnsi" w:cs="Arial"/>
          <w:sz w:val="22"/>
          <w:szCs w:val="22"/>
          <w:lang w:val="es-AR"/>
        </w:rPr>
      </w:pPr>
    </w:p>
    <w:p w:rsidR="005F5330" w:rsidRPr="005F5330" w:rsidRDefault="005F5330" w:rsidP="005F5330">
      <w:pPr>
        <w:tabs>
          <w:tab w:val="left" w:pos="3200"/>
        </w:tabs>
        <w:jc w:val="both"/>
        <w:rPr>
          <w:rFonts w:asciiTheme="minorHAnsi" w:hAnsiTheme="minorHAnsi"/>
          <w:sz w:val="22"/>
          <w:szCs w:val="22"/>
        </w:rPr>
      </w:pPr>
      <w:r w:rsidRPr="005F5330">
        <w:rPr>
          <w:rFonts w:asciiTheme="minorHAnsi" w:hAnsiTheme="minorHAnsi"/>
          <w:sz w:val="22"/>
          <w:szCs w:val="22"/>
        </w:rPr>
        <w:t>De nuestra mayor consideración:</w:t>
      </w:r>
    </w:p>
    <w:p w:rsidR="005F5330" w:rsidRPr="005F5330" w:rsidRDefault="005F5330" w:rsidP="005F5330">
      <w:pPr>
        <w:tabs>
          <w:tab w:val="left" w:pos="3200"/>
        </w:tabs>
        <w:jc w:val="both"/>
        <w:rPr>
          <w:rFonts w:asciiTheme="minorHAnsi" w:hAnsiTheme="minorHAnsi" w:cs="Arial"/>
          <w:sz w:val="22"/>
          <w:szCs w:val="22"/>
        </w:rPr>
      </w:pPr>
    </w:p>
    <w:p w:rsidR="005F5330" w:rsidRPr="005F5330" w:rsidRDefault="005F5330" w:rsidP="005F5330">
      <w:pPr>
        <w:tabs>
          <w:tab w:val="left" w:pos="3200"/>
        </w:tabs>
        <w:jc w:val="both"/>
        <w:rPr>
          <w:rFonts w:asciiTheme="minorHAnsi" w:hAnsiTheme="minorHAnsi"/>
          <w:sz w:val="22"/>
          <w:szCs w:val="22"/>
        </w:rPr>
      </w:pPr>
      <w:r w:rsidRPr="005F5330">
        <w:rPr>
          <w:rFonts w:asciiTheme="minorHAnsi" w:hAnsiTheme="minorHAnsi"/>
          <w:sz w:val="22"/>
          <w:szCs w:val="22"/>
        </w:rPr>
        <w:tab/>
        <w:t xml:space="preserve">Tenemos el agrado de dirigirnos a Ud. a fin de poner a v/conocimiento que este H.C.D. en </w:t>
      </w:r>
      <w:r w:rsidRPr="005F5330">
        <w:rPr>
          <w:rFonts w:asciiTheme="minorHAnsi" w:hAnsiTheme="minorHAnsi"/>
          <w:b/>
          <w:sz w:val="22"/>
          <w:szCs w:val="22"/>
        </w:rPr>
        <w:t xml:space="preserve">Sesión Ordinaria </w:t>
      </w:r>
      <w:r w:rsidRPr="005F5330">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5F5330">
          <w:rPr>
            <w:rFonts w:asciiTheme="minorHAnsi" w:hAnsiTheme="minorHAnsi"/>
            <w:sz w:val="22"/>
            <w:szCs w:val="22"/>
          </w:rPr>
          <w:t xml:space="preserve">la </w:t>
        </w:r>
        <w:r w:rsidRPr="005F5330">
          <w:rPr>
            <w:rFonts w:asciiTheme="minorHAnsi" w:hAnsiTheme="minorHAnsi"/>
            <w:b/>
            <w:sz w:val="22"/>
            <w:szCs w:val="22"/>
          </w:rPr>
          <w:t>Ordenanza N</w:t>
        </w:r>
      </w:smartTag>
      <w:r w:rsidRPr="005F5330">
        <w:rPr>
          <w:rFonts w:asciiTheme="minorHAnsi" w:hAnsiTheme="minorHAnsi"/>
          <w:b/>
          <w:sz w:val="22"/>
          <w:szCs w:val="22"/>
        </w:rPr>
        <w:t>º 2300</w:t>
      </w:r>
      <w:r w:rsidRPr="005F5330">
        <w:rPr>
          <w:rFonts w:asciiTheme="minorHAnsi" w:hAnsiTheme="minorHAnsi"/>
          <w:sz w:val="22"/>
          <w:szCs w:val="22"/>
        </w:rPr>
        <w:t>, cuyo texto se transcribe a continuación:</w:t>
      </w:r>
    </w:p>
    <w:p w:rsidR="005F5330" w:rsidRPr="005F5330" w:rsidRDefault="005F5330" w:rsidP="005F5330">
      <w:pPr>
        <w:jc w:val="both"/>
        <w:rPr>
          <w:rFonts w:asciiTheme="minorHAnsi" w:hAnsiTheme="minorHAnsi" w:cs="Arial"/>
          <w:b/>
          <w:sz w:val="22"/>
          <w:szCs w:val="22"/>
        </w:rPr>
      </w:pPr>
    </w:p>
    <w:p w:rsidR="005F5330" w:rsidRPr="005F5330" w:rsidRDefault="005F5330" w:rsidP="005F5330">
      <w:pPr>
        <w:jc w:val="both"/>
        <w:rPr>
          <w:rFonts w:asciiTheme="minorHAnsi" w:hAnsiTheme="minorHAnsi" w:cs="Arial"/>
          <w:sz w:val="22"/>
          <w:szCs w:val="22"/>
          <w:lang w:val="es-ES_tradnl"/>
        </w:rPr>
      </w:pPr>
      <w:r w:rsidRPr="005F5330">
        <w:rPr>
          <w:rFonts w:asciiTheme="minorHAnsi" w:hAnsiTheme="minorHAnsi" w:cs="Arial"/>
          <w:b/>
          <w:sz w:val="22"/>
          <w:szCs w:val="22"/>
        </w:rPr>
        <w:t>“</w:t>
      </w:r>
      <w:r w:rsidRPr="005F5330">
        <w:rPr>
          <w:rFonts w:asciiTheme="minorHAnsi" w:hAnsiTheme="minorHAnsi" w:cs="Arial"/>
          <w:b/>
          <w:sz w:val="22"/>
          <w:szCs w:val="22"/>
          <w:u w:val="single"/>
          <w:lang w:val="es-ES_tradnl"/>
        </w:rPr>
        <w:t>VISTO</w:t>
      </w:r>
      <w:proofErr w:type="gramStart"/>
      <w:r w:rsidRPr="005F5330">
        <w:rPr>
          <w:rFonts w:asciiTheme="minorHAnsi" w:hAnsiTheme="minorHAnsi" w:cs="Arial"/>
          <w:sz w:val="22"/>
          <w:szCs w:val="22"/>
          <w:u w:val="single"/>
          <w:lang w:val="es-ES_tradnl"/>
        </w:rPr>
        <w:t>:</w:t>
      </w:r>
      <w:r w:rsidRPr="005F5330">
        <w:rPr>
          <w:rFonts w:asciiTheme="minorHAnsi" w:hAnsiTheme="minorHAnsi" w:cs="Arial"/>
          <w:sz w:val="22"/>
          <w:szCs w:val="22"/>
          <w:lang w:val="es-ES_tradnl"/>
        </w:rPr>
        <w:t xml:space="preserve">  La</w:t>
      </w:r>
      <w:proofErr w:type="gramEnd"/>
      <w:r w:rsidRPr="005F5330">
        <w:rPr>
          <w:rFonts w:asciiTheme="minorHAnsi" w:hAnsiTheme="minorHAnsi" w:cs="Arial"/>
          <w:sz w:val="22"/>
          <w:szCs w:val="22"/>
          <w:lang w:val="es-ES_tradnl"/>
        </w:rPr>
        <w:t xml:space="preserve"> nota elevada por el Sr. Ramón </w:t>
      </w:r>
      <w:proofErr w:type="spellStart"/>
      <w:r w:rsidRPr="005F5330">
        <w:rPr>
          <w:rFonts w:asciiTheme="minorHAnsi" w:hAnsiTheme="minorHAnsi" w:cs="Arial"/>
          <w:sz w:val="22"/>
          <w:szCs w:val="22"/>
          <w:lang w:val="es-ES_tradnl"/>
        </w:rPr>
        <w:t>Romaldo</w:t>
      </w:r>
      <w:proofErr w:type="spellEnd"/>
      <w:r w:rsidRPr="005F5330">
        <w:rPr>
          <w:rFonts w:asciiTheme="minorHAnsi" w:hAnsiTheme="minorHAnsi" w:cs="Arial"/>
          <w:sz w:val="22"/>
          <w:szCs w:val="22"/>
          <w:lang w:val="es-ES_tradnl"/>
        </w:rPr>
        <w:t xml:space="preserve"> </w:t>
      </w:r>
      <w:proofErr w:type="spellStart"/>
      <w:r w:rsidRPr="005F5330">
        <w:rPr>
          <w:rFonts w:asciiTheme="minorHAnsi" w:hAnsiTheme="minorHAnsi" w:cs="Arial"/>
          <w:sz w:val="22"/>
          <w:szCs w:val="22"/>
          <w:lang w:val="es-ES_tradnl"/>
        </w:rPr>
        <w:t>Rosso</w:t>
      </w:r>
      <w:proofErr w:type="spellEnd"/>
      <w:r w:rsidRPr="005F5330">
        <w:rPr>
          <w:rFonts w:asciiTheme="minorHAnsi" w:hAnsiTheme="minorHAnsi" w:cs="Arial"/>
          <w:sz w:val="22"/>
          <w:szCs w:val="22"/>
          <w:lang w:val="es-ES_tradnl"/>
        </w:rPr>
        <w:t>, Socio Gerente de la empresa Expreso Empalme Lobos  S.R.L. obrante a fs. 108  en el Expediente Nº  131/ 2005; y</w:t>
      </w:r>
    </w:p>
    <w:p w:rsidR="005F5330" w:rsidRPr="005F5330" w:rsidRDefault="005F5330" w:rsidP="005F5330">
      <w:pPr>
        <w:pStyle w:val="Ttulo1"/>
        <w:jc w:val="both"/>
        <w:rPr>
          <w:rFonts w:asciiTheme="minorHAnsi" w:hAnsiTheme="minorHAnsi"/>
          <w:b/>
          <w:bCs/>
        </w:rPr>
      </w:pPr>
      <w:r w:rsidRPr="005F5330">
        <w:rPr>
          <w:rFonts w:asciiTheme="minorHAnsi" w:hAnsiTheme="minorHAnsi"/>
          <w:bCs/>
        </w:rPr>
        <w:t>CONSIDERANDO:</w:t>
      </w:r>
      <w:r w:rsidRPr="005F5330">
        <w:rPr>
          <w:rFonts w:asciiTheme="minorHAnsi" w:hAnsiTheme="minorHAnsi"/>
        </w:rPr>
        <w:t xml:space="preserve"> </w:t>
      </w:r>
      <w:r w:rsidRPr="005F5330">
        <w:rPr>
          <w:rFonts w:asciiTheme="minorHAnsi" w:hAnsiTheme="minorHAnsi"/>
          <w:b/>
          <w:bCs/>
        </w:rPr>
        <w:t>Que en la nota de referencia  se solicita un incremento de 25% de las tarifas.-</w:t>
      </w:r>
    </w:p>
    <w:p w:rsidR="005F5330" w:rsidRPr="005F5330" w:rsidRDefault="005F5330" w:rsidP="005F5330">
      <w:pPr>
        <w:pStyle w:val="Textoindependiente"/>
        <w:jc w:val="both"/>
        <w:rPr>
          <w:rFonts w:asciiTheme="minorHAnsi" w:hAnsiTheme="minorHAnsi"/>
          <w:sz w:val="22"/>
          <w:szCs w:val="22"/>
        </w:rPr>
      </w:pPr>
      <w:r w:rsidRPr="005F5330">
        <w:rPr>
          <w:rFonts w:asciiTheme="minorHAnsi" w:hAnsiTheme="minorHAnsi"/>
          <w:sz w:val="22"/>
          <w:szCs w:val="22"/>
        </w:rPr>
        <w:tab/>
        <w:t xml:space="preserve">Que el mismo se fundamenta en la elevación de los costos necesarios  para prestar el servicio y  en el recorte del subsidio  que el Poder Ejecutivo Nacional otorga a </w:t>
      </w:r>
      <w:smartTag w:uri="urn:schemas-microsoft-com:office:smarttags" w:element="PersonName">
        <w:smartTagPr>
          <w:attr w:name="ProductID" w:val="la Empresa.-"/>
        </w:smartTagPr>
        <w:r w:rsidRPr="005F5330">
          <w:rPr>
            <w:rFonts w:asciiTheme="minorHAnsi" w:hAnsiTheme="minorHAnsi"/>
            <w:sz w:val="22"/>
            <w:szCs w:val="22"/>
          </w:rPr>
          <w:t>la Empresa.-</w:t>
        </w:r>
      </w:smartTag>
    </w:p>
    <w:p w:rsidR="005F5330" w:rsidRPr="005F5330" w:rsidRDefault="005F5330" w:rsidP="005F5330">
      <w:pPr>
        <w:tabs>
          <w:tab w:val="left" w:pos="2000"/>
        </w:tabs>
        <w:jc w:val="both"/>
        <w:rPr>
          <w:rFonts w:asciiTheme="minorHAnsi" w:hAnsiTheme="minorHAnsi" w:cs="Arial"/>
          <w:sz w:val="22"/>
          <w:szCs w:val="22"/>
        </w:rPr>
      </w:pPr>
      <w:r w:rsidRPr="005F5330">
        <w:rPr>
          <w:rFonts w:asciiTheme="minorHAnsi" w:hAnsiTheme="minorHAnsi" w:cs="Arial"/>
          <w:sz w:val="22"/>
          <w:szCs w:val="22"/>
        </w:rPr>
        <w:tab/>
        <w:t>Que las razones antes expuestas  afectan de  la posibilidad, según el firmante de la nota, de seguir prestando el servicio.-</w:t>
      </w:r>
    </w:p>
    <w:p w:rsidR="005F5330" w:rsidRPr="005F5330" w:rsidRDefault="005F5330" w:rsidP="005F5330">
      <w:pPr>
        <w:tabs>
          <w:tab w:val="left" w:pos="2000"/>
        </w:tabs>
        <w:jc w:val="both"/>
        <w:rPr>
          <w:rFonts w:asciiTheme="minorHAnsi" w:hAnsiTheme="minorHAnsi" w:cs="Arial"/>
          <w:sz w:val="22"/>
          <w:szCs w:val="22"/>
        </w:rPr>
      </w:pPr>
      <w:r w:rsidRPr="005F5330">
        <w:rPr>
          <w:rFonts w:asciiTheme="minorHAnsi" w:hAnsiTheme="minorHAnsi" w:cs="Arial"/>
          <w:sz w:val="22"/>
          <w:szCs w:val="22"/>
        </w:rPr>
        <w:tab/>
        <w:t>Que en virtud de la naturaleza de la prestación del servicio es indispensable  tomar medidas que garanticen el desarrollo de la prestación del mismo.-</w:t>
      </w:r>
    </w:p>
    <w:p w:rsidR="005F5330" w:rsidRPr="005F5330" w:rsidRDefault="005F5330" w:rsidP="005F5330">
      <w:pPr>
        <w:jc w:val="both"/>
        <w:rPr>
          <w:rFonts w:asciiTheme="minorHAnsi" w:hAnsiTheme="minorHAnsi" w:cs="Arial"/>
          <w:sz w:val="22"/>
          <w:szCs w:val="22"/>
        </w:rPr>
      </w:pPr>
      <w:r w:rsidRPr="005F5330">
        <w:rPr>
          <w:rFonts w:asciiTheme="minorHAnsi" w:hAnsiTheme="minorHAnsi" w:cs="Arial"/>
          <w:sz w:val="22"/>
          <w:szCs w:val="22"/>
        </w:rPr>
        <w:t xml:space="preserve"> </w:t>
      </w:r>
    </w:p>
    <w:p w:rsidR="005F5330" w:rsidRPr="005F5330" w:rsidRDefault="005F5330" w:rsidP="005F5330">
      <w:pPr>
        <w:jc w:val="both"/>
        <w:rPr>
          <w:rFonts w:asciiTheme="minorHAnsi" w:hAnsiTheme="minorHAnsi"/>
          <w:sz w:val="22"/>
          <w:szCs w:val="22"/>
          <w:lang w:val="es-AR"/>
        </w:rPr>
      </w:pPr>
      <w:r w:rsidRPr="005F5330">
        <w:rPr>
          <w:rFonts w:asciiTheme="minorHAnsi" w:hAnsiTheme="minorHAnsi"/>
          <w:sz w:val="22"/>
          <w:szCs w:val="22"/>
        </w:rPr>
        <w:t xml:space="preserve">Por ello, </w:t>
      </w:r>
      <w:r w:rsidRPr="005F5330">
        <w:rPr>
          <w:rFonts w:asciiTheme="minorHAnsi" w:hAnsiTheme="minorHAnsi"/>
          <w:b/>
          <w:sz w:val="22"/>
          <w:szCs w:val="22"/>
        </w:rPr>
        <w:t>EL HONORABLE CONCEJO DELIBERANTE DE LOBOS</w:t>
      </w:r>
      <w:r w:rsidRPr="005F5330">
        <w:rPr>
          <w:rFonts w:asciiTheme="minorHAnsi" w:hAnsiTheme="minorHAnsi"/>
          <w:sz w:val="22"/>
          <w:szCs w:val="22"/>
        </w:rPr>
        <w:t>,</w:t>
      </w:r>
      <w:r w:rsidRPr="005F5330">
        <w:rPr>
          <w:rFonts w:asciiTheme="minorHAnsi" w:hAnsiTheme="minorHAnsi"/>
          <w:b/>
          <w:sz w:val="22"/>
          <w:szCs w:val="22"/>
        </w:rPr>
        <w:t xml:space="preserve"> </w:t>
      </w:r>
      <w:r w:rsidRPr="005F5330">
        <w:rPr>
          <w:rFonts w:asciiTheme="minorHAnsi" w:hAnsiTheme="minorHAnsi"/>
          <w:sz w:val="22"/>
          <w:szCs w:val="22"/>
        </w:rPr>
        <w:t>sanciona la siguiente:</w:t>
      </w:r>
    </w:p>
    <w:p w:rsidR="005F5330" w:rsidRPr="005F5330" w:rsidRDefault="005F5330" w:rsidP="005F5330">
      <w:pPr>
        <w:jc w:val="both"/>
        <w:rPr>
          <w:rFonts w:asciiTheme="minorHAnsi" w:hAnsiTheme="minorHAnsi"/>
          <w:sz w:val="22"/>
          <w:szCs w:val="22"/>
        </w:rPr>
      </w:pPr>
    </w:p>
    <w:p w:rsidR="005F5330" w:rsidRPr="005F5330" w:rsidRDefault="005F5330" w:rsidP="005F5330">
      <w:pPr>
        <w:pStyle w:val="Ttulo"/>
        <w:jc w:val="both"/>
        <w:rPr>
          <w:rFonts w:asciiTheme="minorHAnsi" w:hAnsiTheme="minorHAnsi" w:cs="Arial"/>
          <w:sz w:val="22"/>
          <w:szCs w:val="22"/>
        </w:rPr>
      </w:pPr>
      <w:r w:rsidRPr="005F5330">
        <w:rPr>
          <w:rFonts w:asciiTheme="minorHAnsi" w:hAnsiTheme="minorHAnsi" w:cs="Arial"/>
          <w:sz w:val="22"/>
          <w:szCs w:val="22"/>
        </w:rPr>
        <w:t>O R D E N A N Z A      N º  2 3 0 0</w:t>
      </w:r>
    </w:p>
    <w:p w:rsidR="005F5330" w:rsidRPr="005F5330" w:rsidRDefault="005F5330" w:rsidP="005F5330">
      <w:pPr>
        <w:jc w:val="both"/>
        <w:rPr>
          <w:rFonts w:asciiTheme="minorHAnsi" w:hAnsiTheme="minorHAnsi" w:cs="Arial"/>
          <w:sz w:val="22"/>
          <w:szCs w:val="22"/>
          <w:lang w:val="es-AR"/>
        </w:rPr>
      </w:pPr>
    </w:p>
    <w:p w:rsidR="005F5330" w:rsidRPr="005F5330" w:rsidRDefault="005F5330" w:rsidP="005F5330">
      <w:pPr>
        <w:jc w:val="both"/>
        <w:rPr>
          <w:rFonts w:asciiTheme="minorHAnsi" w:hAnsiTheme="minorHAnsi" w:cs="Arial"/>
          <w:sz w:val="22"/>
          <w:szCs w:val="22"/>
        </w:rPr>
      </w:pPr>
      <w:r w:rsidRPr="005F5330">
        <w:rPr>
          <w:rFonts w:asciiTheme="minorHAnsi" w:hAnsiTheme="minorHAnsi" w:cs="Arial"/>
          <w:b/>
          <w:bCs/>
          <w:sz w:val="22"/>
          <w:szCs w:val="22"/>
          <w:u w:val="single"/>
        </w:rPr>
        <w:t>ARTÍCULO 1º:</w:t>
      </w:r>
      <w:r w:rsidRPr="005F5330">
        <w:rPr>
          <w:rFonts w:asciiTheme="minorHAnsi" w:hAnsiTheme="minorHAnsi" w:cs="Arial"/>
          <w:sz w:val="22"/>
          <w:szCs w:val="22"/>
        </w:rPr>
        <w:t xml:space="preserve"> </w:t>
      </w:r>
      <w:proofErr w:type="spellStart"/>
      <w:r w:rsidRPr="005F5330">
        <w:rPr>
          <w:rFonts w:asciiTheme="minorHAnsi" w:hAnsiTheme="minorHAnsi" w:cs="Arial"/>
          <w:sz w:val="22"/>
          <w:szCs w:val="22"/>
        </w:rPr>
        <w:t>Modifícase</w:t>
      </w:r>
      <w:proofErr w:type="spellEnd"/>
      <w:r w:rsidRPr="005F5330">
        <w:rPr>
          <w:rFonts w:asciiTheme="minorHAnsi" w:hAnsiTheme="minorHAnsi" w:cs="Arial"/>
          <w:sz w:val="22"/>
          <w:szCs w:val="22"/>
        </w:rPr>
        <w:t xml:space="preserve"> el Artículo 1º  de </w:t>
      </w:r>
      <w:smartTag w:uri="urn:schemas-microsoft-com:office:smarttags" w:element="PersonName">
        <w:smartTagPr>
          <w:attr w:name="ProductID" w:val="la Ordenanza N"/>
        </w:smartTagPr>
        <w:r w:rsidRPr="005F5330">
          <w:rPr>
            <w:rFonts w:asciiTheme="minorHAnsi" w:hAnsiTheme="minorHAnsi" w:cs="Arial"/>
            <w:sz w:val="22"/>
            <w:szCs w:val="22"/>
          </w:rPr>
          <w:t>la Ordenanza N</w:t>
        </w:r>
      </w:smartTag>
      <w:r w:rsidRPr="005F5330">
        <w:rPr>
          <w:rFonts w:asciiTheme="minorHAnsi" w:hAnsiTheme="minorHAnsi" w:cs="Arial"/>
          <w:sz w:val="22"/>
          <w:szCs w:val="22"/>
        </w:rPr>
        <w:t>º 1.278, que quedará redactado  de la siguiente manera:</w:t>
      </w:r>
    </w:p>
    <w:p w:rsidR="005F5330" w:rsidRPr="005F5330" w:rsidRDefault="005F5330" w:rsidP="005F5330">
      <w:pPr>
        <w:ind w:firstLine="708"/>
        <w:jc w:val="both"/>
        <w:rPr>
          <w:rFonts w:asciiTheme="minorHAnsi" w:hAnsiTheme="minorHAnsi" w:cs="Arial"/>
          <w:sz w:val="22"/>
          <w:szCs w:val="22"/>
        </w:rPr>
      </w:pPr>
      <w:r w:rsidRPr="005F5330">
        <w:rPr>
          <w:rFonts w:asciiTheme="minorHAnsi" w:hAnsiTheme="minorHAnsi" w:cs="Arial"/>
          <w:b/>
          <w:bCs/>
          <w:sz w:val="22"/>
          <w:szCs w:val="22"/>
        </w:rPr>
        <w:t>“</w:t>
      </w:r>
      <w:r w:rsidRPr="005F5330">
        <w:rPr>
          <w:rFonts w:asciiTheme="minorHAnsi" w:hAnsiTheme="minorHAnsi" w:cs="Arial"/>
          <w:b/>
          <w:bCs/>
          <w:sz w:val="22"/>
          <w:szCs w:val="22"/>
          <w:u w:val="single"/>
        </w:rPr>
        <w:t>ARTÍCULO 1º:</w:t>
      </w:r>
      <w:r w:rsidRPr="005F5330">
        <w:rPr>
          <w:rFonts w:asciiTheme="minorHAnsi" w:hAnsiTheme="minorHAnsi" w:cs="Arial"/>
          <w:sz w:val="22"/>
          <w:szCs w:val="22"/>
        </w:rPr>
        <w:t xml:space="preserve"> Fíjese como boleto en el servicio público de pasajeros de jurisdicción de </w:t>
      </w:r>
      <w:smartTag w:uri="urn:schemas-microsoft-com:office:smarttags" w:element="PersonName">
        <w:smartTagPr>
          <w:attr w:name="ProductID" w:val="la Municipalidad"/>
        </w:smartTagPr>
        <w:r w:rsidRPr="005F5330">
          <w:rPr>
            <w:rFonts w:asciiTheme="minorHAnsi" w:hAnsiTheme="minorHAnsi" w:cs="Arial"/>
            <w:sz w:val="22"/>
            <w:szCs w:val="22"/>
          </w:rPr>
          <w:t>la Municipalidad</w:t>
        </w:r>
      </w:smartTag>
      <w:r w:rsidRPr="005F5330">
        <w:rPr>
          <w:rFonts w:asciiTheme="minorHAnsi" w:hAnsiTheme="minorHAnsi" w:cs="Arial"/>
          <w:sz w:val="22"/>
          <w:szCs w:val="22"/>
        </w:rPr>
        <w:t xml:space="preserve"> de Lobos, el que determine </w:t>
      </w:r>
      <w:smartTag w:uri="urn:schemas-microsoft-com:office:smarttags" w:element="PersonName">
        <w:smartTagPr>
          <w:attr w:name="ProductID" w:val="la Direcci￳n"/>
        </w:smartTagPr>
        <w:r w:rsidRPr="005F5330">
          <w:rPr>
            <w:rFonts w:asciiTheme="minorHAnsi" w:hAnsiTheme="minorHAnsi" w:cs="Arial"/>
            <w:sz w:val="22"/>
            <w:szCs w:val="22"/>
          </w:rPr>
          <w:t>la Dirección</w:t>
        </w:r>
      </w:smartTag>
      <w:r w:rsidRPr="005F5330">
        <w:rPr>
          <w:rFonts w:asciiTheme="minorHAnsi" w:hAnsiTheme="minorHAnsi" w:cs="Arial"/>
          <w:sz w:val="22"/>
          <w:szCs w:val="22"/>
        </w:rPr>
        <w:t xml:space="preserve"> de Transporte de </w:t>
      </w:r>
      <w:smartTag w:uri="urn:schemas-microsoft-com:office:smarttags" w:element="PersonName">
        <w:smartTagPr>
          <w:attr w:name="ProductID" w:val="la Provincia"/>
        </w:smartTagPr>
        <w:r w:rsidRPr="005F5330">
          <w:rPr>
            <w:rFonts w:asciiTheme="minorHAnsi" w:hAnsiTheme="minorHAnsi" w:cs="Arial"/>
            <w:sz w:val="22"/>
            <w:szCs w:val="22"/>
          </w:rPr>
          <w:t>la Provincia</w:t>
        </w:r>
      </w:smartTag>
      <w:r w:rsidRPr="005F5330">
        <w:rPr>
          <w:rFonts w:asciiTheme="minorHAnsi" w:hAnsiTheme="minorHAnsi" w:cs="Arial"/>
          <w:sz w:val="22"/>
          <w:szCs w:val="22"/>
        </w:rPr>
        <w:t xml:space="preserve">  de Buenos Aires para esta sección  en los servicios urbanos del gran Buenos Aires, más el dieciséis (16%) calculado sobre dicho valor. En caso de proceder al redondeo de la cifra resultante del cálculo anterior éste deberá ser siempre al múltiplo de cinco centavos de pesos (5 </w:t>
      </w:r>
      <w:proofErr w:type="spellStart"/>
      <w:r w:rsidRPr="005F5330">
        <w:rPr>
          <w:rFonts w:asciiTheme="minorHAnsi" w:hAnsiTheme="minorHAnsi" w:cs="Arial"/>
          <w:sz w:val="22"/>
          <w:szCs w:val="22"/>
        </w:rPr>
        <w:t>ctvos</w:t>
      </w:r>
      <w:proofErr w:type="spellEnd"/>
      <w:r w:rsidRPr="005F5330">
        <w:rPr>
          <w:rFonts w:asciiTheme="minorHAnsi" w:hAnsiTheme="minorHAnsi" w:cs="Arial"/>
          <w:sz w:val="22"/>
          <w:szCs w:val="22"/>
        </w:rPr>
        <w:t>.) inmediatamente inferior.-</w:t>
      </w:r>
      <w:r w:rsidRPr="005F5330">
        <w:rPr>
          <w:rFonts w:asciiTheme="minorHAnsi" w:hAnsiTheme="minorHAnsi" w:cs="Arial"/>
          <w:b/>
          <w:bCs/>
          <w:sz w:val="22"/>
          <w:szCs w:val="22"/>
        </w:rPr>
        <w:t>”</w:t>
      </w:r>
    </w:p>
    <w:p w:rsidR="005F5330" w:rsidRPr="005F5330" w:rsidRDefault="005F5330" w:rsidP="005F5330">
      <w:pPr>
        <w:pStyle w:val="Ttulo1"/>
        <w:jc w:val="both"/>
        <w:rPr>
          <w:rFonts w:asciiTheme="minorHAnsi" w:hAnsiTheme="minorHAnsi"/>
        </w:rPr>
      </w:pPr>
      <w:r w:rsidRPr="005F5330">
        <w:rPr>
          <w:rFonts w:asciiTheme="minorHAnsi" w:hAnsiTheme="minorHAnsi"/>
        </w:rPr>
        <w:t xml:space="preserve">ARTÍCULO 2º: </w:t>
      </w:r>
      <w:proofErr w:type="spellStart"/>
      <w:r w:rsidRPr="005F5330">
        <w:rPr>
          <w:rFonts w:asciiTheme="minorHAnsi" w:hAnsiTheme="minorHAnsi"/>
          <w:b/>
          <w:bCs/>
        </w:rPr>
        <w:t>Modifícase</w:t>
      </w:r>
      <w:proofErr w:type="spellEnd"/>
      <w:r w:rsidRPr="005F5330">
        <w:rPr>
          <w:rFonts w:asciiTheme="minorHAnsi" w:hAnsiTheme="minorHAnsi"/>
          <w:b/>
          <w:bCs/>
        </w:rPr>
        <w:t xml:space="preserve"> el </w:t>
      </w:r>
      <w:proofErr w:type="spellStart"/>
      <w:proofErr w:type="gramStart"/>
      <w:r w:rsidRPr="005F5330">
        <w:rPr>
          <w:rFonts w:asciiTheme="minorHAnsi" w:hAnsiTheme="minorHAnsi"/>
          <w:b/>
          <w:bCs/>
        </w:rPr>
        <w:t>Articulo</w:t>
      </w:r>
      <w:proofErr w:type="spellEnd"/>
      <w:proofErr w:type="gramEnd"/>
      <w:r w:rsidRPr="005F5330">
        <w:rPr>
          <w:rFonts w:asciiTheme="minorHAnsi" w:hAnsiTheme="minorHAnsi"/>
          <w:b/>
          <w:bCs/>
        </w:rPr>
        <w:t xml:space="preserve"> 3º de </w:t>
      </w:r>
      <w:smartTag w:uri="urn:schemas-microsoft-com:office:smarttags" w:element="PersonName">
        <w:smartTagPr>
          <w:attr w:name="ProductID" w:val="la Ordenanza N"/>
        </w:smartTagPr>
        <w:r w:rsidRPr="005F5330">
          <w:rPr>
            <w:rFonts w:asciiTheme="minorHAnsi" w:hAnsiTheme="minorHAnsi"/>
            <w:b/>
            <w:bCs/>
          </w:rPr>
          <w:t>la Ordenanza N</w:t>
        </w:r>
      </w:smartTag>
      <w:r w:rsidRPr="005F5330">
        <w:rPr>
          <w:rFonts w:asciiTheme="minorHAnsi" w:hAnsiTheme="minorHAnsi"/>
          <w:b/>
          <w:bCs/>
        </w:rPr>
        <w:t>º 1.278, que quedará redactado de la siguiente manera:</w:t>
      </w:r>
    </w:p>
    <w:p w:rsidR="005F5330" w:rsidRPr="005F5330" w:rsidRDefault="005F5330" w:rsidP="005F5330">
      <w:pPr>
        <w:ind w:firstLine="708"/>
        <w:jc w:val="both"/>
        <w:rPr>
          <w:rFonts w:asciiTheme="minorHAnsi" w:hAnsiTheme="minorHAnsi" w:cs="Arial"/>
          <w:sz w:val="22"/>
          <w:szCs w:val="22"/>
        </w:rPr>
      </w:pPr>
      <w:r w:rsidRPr="005F5330">
        <w:rPr>
          <w:rFonts w:asciiTheme="minorHAnsi" w:hAnsiTheme="minorHAnsi" w:cs="Arial"/>
          <w:b/>
          <w:bCs/>
          <w:sz w:val="22"/>
          <w:szCs w:val="22"/>
        </w:rPr>
        <w:t>“</w:t>
      </w:r>
      <w:r w:rsidRPr="005F5330">
        <w:rPr>
          <w:rFonts w:asciiTheme="minorHAnsi" w:hAnsiTheme="minorHAnsi" w:cs="Arial"/>
          <w:b/>
          <w:bCs/>
          <w:sz w:val="22"/>
          <w:szCs w:val="22"/>
          <w:u w:val="single"/>
        </w:rPr>
        <w:t>ARTÍCULO 3º:</w:t>
      </w:r>
      <w:r w:rsidRPr="005F5330">
        <w:rPr>
          <w:rFonts w:asciiTheme="minorHAnsi" w:hAnsiTheme="minorHAnsi" w:cs="Arial"/>
          <w:sz w:val="22"/>
          <w:szCs w:val="22"/>
        </w:rPr>
        <w:t xml:space="preserve"> </w:t>
      </w:r>
      <w:proofErr w:type="spellStart"/>
      <w:r w:rsidRPr="005F5330">
        <w:rPr>
          <w:rFonts w:asciiTheme="minorHAnsi" w:hAnsiTheme="minorHAnsi" w:cs="Arial"/>
          <w:sz w:val="22"/>
          <w:szCs w:val="22"/>
        </w:rPr>
        <w:t>Establécese</w:t>
      </w:r>
      <w:proofErr w:type="spellEnd"/>
      <w:r w:rsidRPr="005F5330">
        <w:rPr>
          <w:rFonts w:asciiTheme="minorHAnsi" w:hAnsiTheme="minorHAnsi" w:cs="Arial"/>
          <w:sz w:val="22"/>
          <w:szCs w:val="22"/>
        </w:rPr>
        <w:t xml:space="preserve"> como boleto secundario, los importes determinados por </w:t>
      </w:r>
      <w:smartTag w:uri="urn:schemas-microsoft-com:office:smarttags" w:element="PersonName">
        <w:smartTagPr>
          <w:attr w:name="ProductID" w:val="la Direcci￳n"/>
        </w:smartTagPr>
        <w:r w:rsidRPr="005F5330">
          <w:rPr>
            <w:rFonts w:asciiTheme="minorHAnsi" w:hAnsiTheme="minorHAnsi" w:cs="Arial"/>
            <w:sz w:val="22"/>
            <w:szCs w:val="22"/>
          </w:rPr>
          <w:t>la Dirección</w:t>
        </w:r>
      </w:smartTag>
      <w:r w:rsidRPr="005F5330">
        <w:rPr>
          <w:rFonts w:asciiTheme="minorHAnsi" w:hAnsiTheme="minorHAnsi" w:cs="Arial"/>
          <w:sz w:val="22"/>
          <w:szCs w:val="22"/>
        </w:rPr>
        <w:t xml:space="preserve"> de Transporte  de </w:t>
      </w:r>
      <w:smartTag w:uri="urn:schemas-microsoft-com:office:smarttags" w:element="PersonName">
        <w:smartTagPr>
          <w:attr w:name="ProductID" w:val="la Provincia"/>
        </w:smartTagPr>
        <w:r w:rsidRPr="005F5330">
          <w:rPr>
            <w:rFonts w:asciiTheme="minorHAnsi" w:hAnsiTheme="minorHAnsi" w:cs="Arial"/>
            <w:sz w:val="22"/>
            <w:szCs w:val="22"/>
          </w:rPr>
          <w:t>la Provincia</w:t>
        </w:r>
      </w:smartTag>
      <w:r w:rsidRPr="005F5330">
        <w:rPr>
          <w:rFonts w:asciiTheme="minorHAnsi" w:hAnsiTheme="minorHAnsi" w:cs="Arial"/>
          <w:sz w:val="22"/>
          <w:szCs w:val="22"/>
        </w:rPr>
        <w:t xml:space="preserve"> de  Buenos Aires.-</w:t>
      </w:r>
      <w:r w:rsidRPr="005F5330">
        <w:rPr>
          <w:rFonts w:asciiTheme="minorHAnsi" w:hAnsiTheme="minorHAnsi" w:cs="Arial"/>
          <w:b/>
          <w:bCs/>
          <w:sz w:val="22"/>
          <w:szCs w:val="22"/>
        </w:rPr>
        <w:t>”</w:t>
      </w:r>
    </w:p>
    <w:p w:rsidR="005F5330" w:rsidRPr="005F5330" w:rsidRDefault="005F5330" w:rsidP="005F5330">
      <w:pPr>
        <w:pStyle w:val="Ttulo1"/>
        <w:jc w:val="both"/>
        <w:rPr>
          <w:rFonts w:asciiTheme="minorHAnsi" w:hAnsiTheme="minorHAnsi"/>
        </w:rPr>
      </w:pPr>
      <w:r w:rsidRPr="005F5330">
        <w:rPr>
          <w:rFonts w:asciiTheme="minorHAnsi" w:hAnsiTheme="minorHAnsi"/>
        </w:rPr>
        <w:t xml:space="preserve">ARTÍCULO 3º: </w:t>
      </w:r>
      <w:r w:rsidRPr="005F5330">
        <w:rPr>
          <w:rFonts w:asciiTheme="minorHAnsi" w:hAnsiTheme="minorHAnsi"/>
          <w:b/>
          <w:bCs/>
        </w:rPr>
        <w:t>De forma.-</w:t>
      </w:r>
      <w:r w:rsidRPr="005F5330">
        <w:rPr>
          <w:rFonts w:asciiTheme="minorHAnsi" w:hAnsiTheme="minorHAnsi"/>
        </w:rPr>
        <w:t>”</w:t>
      </w:r>
    </w:p>
    <w:p w:rsidR="005F5330" w:rsidRPr="005F5330" w:rsidRDefault="005F5330" w:rsidP="005F5330">
      <w:pPr>
        <w:jc w:val="both"/>
        <w:rPr>
          <w:rFonts w:asciiTheme="minorHAnsi" w:hAnsiTheme="minorHAnsi"/>
          <w:sz w:val="22"/>
          <w:szCs w:val="22"/>
        </w:rPr>
      </w:pPr>
    </w:p>
    <w:p w:rsidR="005F5330" w:rsidRPr="005F5330" w:rsidRDefault="005F5330" w:rsidP="005F5330">
      <w:pPr>
        <w:pStyle w:val="Textoindependiente2"/>
        <w:spacing w:line="240" w:lineRule="auto"/>
        <w:jc w:val="both"/>
        <w:rPr>
          <w:rFonts w:asciiTheme="minorHAnsi" w:hAnsiTheme="minorHAnsi"/>
          <w:b/>
          <w:sz w:val="22"/>
          <w:szCs w:val="22"/>
          <w:lang w:val="es-AR"/>
        </w:rPr>
      </w:pPr>
      <w:r w:rsidRPr="005F5330">
        <w:rPr>
          <w:rFonts w:asciiTheme="minorHAnsi" w:hAnsiTheme="minorHAnsi"/>
          <w:b/>
          <w:sz w:val="22"/>
          <w:szCs w:val="22"/>
        </w:rPr>
        <w:t xml:space="preserve">DADA EN </w:t>
      </w:r>
      <w:smartTag w:uri="urn:schemas-microsoft-com:office:smarttags" w:element="PersonName">
        <w:smartTagPr>
          <w:attr w:name="ProductID" w:val="LA SALA DE"/>
        </w:smartTagPr>
        <w:r w:rsidRPr="005F5330">
          <w:rPr>
            <w:rFonts w:asciiTheme="minorHAnsi" w:hAnsiTheme="minorHAnsi"/>
            <w:b/>
            <w:sz w:val="22"/>
            <w:szCs w:val="22"/>
          </w:rPr>
          <w:t>LA SALA DE</w:t>
        </w:r>
      </w:smartTag>
      <w:r w:rsidRPr="005F5330">
        <w:rPr>
          <w:rFonts w:asciiTheme="minorHAnsi" w:hAnsiTheme="minorHAnsi"/>
          <w:b/>
          <w:sz w:val="22"/>
          <w:szCs w:val="22"/>
        </w:rPr>
        <w:t xml:space="preserve"> SESIONES DEL HONORABLE CONCEJO DELIBERANTE DE LOBOS A LOS OCHO DIAS DEL MES DE AGOSTO DEL AÑO DOS MIL SEIS.---------------------------------</w:t>
      </w:r>
    </w:p>
    <w:p w:rsidR="005F5330" w:rsidRPr="005F5330" w:rsidRDefault="005F5330" w:rsidP="005F5330">
      <w:pPr>
        <w:jc w:val="both"/>
        <w:rPr>
          <w:rFonts w:asciiTheme="minorHAnsi" w:hAnsiTheme="minorHAnsi"/>
          <w:sz w:val="22"/>
          <w:szCs w:val="22"/>
          <w:lang w:val="es-AR"/>
        </w:rPr>
      </w:pPr>
    </w:p>
    <w:p w:rsidR="005F5330" w:rsidRPr="005F5330" w:rsidRDefault="005F5330" w:rsidP="005F5330">
      <w:pPr>
        <w:jc w:val="both"/>
        <w:rPr>
          <w:rFonts w:asciiTheme="minorHAnsi" w:hAnsiTheme="minorHAnsi"/>
          <w:kern w:val="2"/>
          <w:sz w:val="22"/>
          <w:szCs w:val="22"/>
          <w:lang w:val="es-AR"/>
        </w:rPr>
      </w:pPr>
      <w:r w:rsidRPr="005F5330">
        <w:rPr>
          <w:rFonts w:asciiTheme="minorHAnsi" w:hAnsiTheme="minorHAnsi"/>
          <w:b/>
          <w:sz w:val="22"/>
          <w:szCs w:val="22"/>
          <w:u w:val="single"/>
        </w:rPr>
        <w:t>FIRMADO:</w:t>
      </w:r>
      <w:r w:rsidRPr="005F5330">
        <w:rPr>
          <w:rFonts w:asciiTheme="minorHAnsi" w:hAnsiTheme="minorHAnsi"/>
          <w:sz w:val="22"/>
          <w:szCs w:val="22"/>
        </w:rPr>
        <w:t xml:space="preserve"> MIGUEL ANGEL LOPRESTO  – Vice- Presidente 1º del H.C.D.</w:t>
      </w:r>
    </w:p>
    <w:p w:rsidR="005F5330" w:rsidRPr="005F5330" w:rsidRDefault="005F5330" w:rsidP="005F5330">
      <w:pPr>
        <w:jc w:val="both"/>
        <w:rPr>
          <w:rFonts w:asciiTheme="minorHAnsi" w:hAnsiTheme="minorHAnsi"/>
          <w:kern w:val="2"/>
          <w:sz w:val="22"/>
          <w:szCs w:val="22"/>
          <w:lang w:val="es-AR"/>
        </w:rPr>
      </w:pPr>
      <w:r w:rsidRPr="005F5330">
        <w:rPr>
          <w:rFonts w:asciiTheme="minorHAnsi" w:hAnsiTheme="minorHAnsi"/>
          <w:sz w:val="22"/>
          <w:szCs w:val="22"/>
        </w:rPr>
        <w:lastRenderedPageBreak/>
        <w:t>--------------- CARLOS ALBERTO LEIVA – Secretario.------------------------------</w:t>
      </w:r>
    </w:p>
    <w:p w:rsidR="005F5330" w:rsidRPr="005F5330" w:rsidRDefault="005F5330" w:rsidP="005F5330">
      <w:pPr>
        <w:jc w:val="both"/>
        <w:rPr>
          <w:rFonts w:asciiTheme="minorHAnsi" w:hAnsiTheme="minorHAnsi"/>
          <w:sz w:val="22"/>
          <w:szCs w:val="22"/>
          <w:lang w:val="es-AR"/>
        </w:rPr>
      </w:pPr>
      <w:r w:rsidRPr="005F5330">
        <w:rPr>
          <w:rFonts w:asciiTheme="minorHAnsi" w:hAnsiTheme="minorHAnsi"/>
          <w:sz w:val="22"/>
          <w:szCs w:val="22"/>
        </w:rPr>
        <w:t xml:space="preserve">                                                      </w:t>
      </w:r>
    </w:p>
    <w:p w:rsidR="005F5330" w:rsidRPr="005F5330" w:rsidRDefault="005F5330" w:rsidP="005F5330">
      <w:pPr>
        <w:jc w:val="both"/>
        <w:rPr>
          <w:rFonts w:asciiTheme="minorHAnsi" w:hAnsiTheme="minorHAnsi"/>
          <w:sz w:val="22"/>
          <w:szCs w:val="22"/>
          <w:lang w:val="es-ES_tradnl"/>
        </w:rPr>
      </w:pPr>
      <w:r w:rsidRPr="005F5330">
        <w:rPr>
          <w:rFonts w:asciiTheme="minorHAnsi" w:hAnsiTheme="minorHAnsi"/>
          <w:sz w:val="22"/>
          <w:szCs w:val="22"/>
        </w:rPr>
        <w:t xml:space="preserve">                                                         Con tal motivo, saludamos a Ud. muy atte.-</w:t>
      </w:r>
    </w:p>
    <w:p w:rsidR="005F5330" w:rsidRPr="005F5330" w:rsidRDefault="005F5330" w:rsidP="005F5330">
      <w:pPr>
        <w:jc w:val="both"/>
        <w:rPr>
          <w:rFonts w:asciiTheme="minorHAnsi" w:hAnsiTheme="minorHAnsi"/>
          <w:sz w:val="22"/>
          <w:szCs w:val="22"/>
          <w:lang w:val="es-ES_tradnl"/>
        </w:rPr>
      </w:pPr>
    </w:p>
    <w:p w:rsidR="005F5330" w:rsidRPr="005F5330" w:rsidRDefault="005F5330" w:rsidP="005F5330">
      <w:pPr>
        <w:jc w:val="both"/>
        <w:rPr>
          <w:rFonts w:asciiTheme="minorHAnsi" w:hAnsiTheme="minorHAnsi"/>
          <w:sz w:val="22"/>
          <w:szCs w:val="22"/>
          <w:lang w:val="es-ES_tradnl"/>
        </w:rPr>
      </w:pPr>
    </w:p>
    <w:p w:rsidR="005F5330" w:rsidRPr="005F5330" w:rsidRDefault="005F5330" w:rsidP="005F5330">
      <w:pPr>
        <w:jc w:val="both"/>
        <w:rPr>
          <w:rFonts w:asciiTheme="minorHAnsi" w:hAnsiTheme="minorHAnsi"/>
          <w:sz w:val="22"/>
          <w:szCs w:val="22"/>
          <w:lang w:val="es-ES_tradnl"/>
        </w:rPr>
      </w:pPr>
    </w:p>
    <w:p w:rsidR="005F5330" w:rsidRPr="005F5330" w:rsidRDefault="005F5330" w:rsidP="005F5330">
      <w:pPr>
        <w:jc w:val="both"/>
        <w:rPr>
          <w:rFonts w:asciiTheme="minorHAnsi" w:hAnsiTheme="minorHAnsi"/>
          <w:sz w:val="22"/>
          <w:szCs w:val="22"/>
          <w:lang w:val="es-ES_tradnl"/>
        </w:rPr>
      </w:pPr>
      <w:r w:rsidRPr="005F5330">
        <w:rPr>
          <w:rFonts w:asciiTheme="minorHAnsi" w:hAnsiTheme="minorHAnsi"/>
          <w:sz w:val="22"/>
          <w:szCs w:val="22"/>
          <w:lang w:val="es-ES_tradnl"/>
        </w:rPr>
        <w:t xml:space="preserve">                                                                                                        </w:t>
      </w:r>
    </w:p>
    <w:p w:rsidR="005F5330" w:rsidRPr="005F5330" w:rsidRDefault="005F5330" w:rsidP="005F5330">
      <w:pPr>
        <w:jc w:val="both"/>
        <w:rPr>
          <w:rFonts w:asciiTheme="minorHAnsi" w:hAnsiTheme="minorHAnsi"/>
          <w:sz w:val="22"/>
          <w:szCs w:val="22"/>
          <w:lang w:val="es-ES_tradnl"/>
        </w:rPr>
      </w:pPr>
      <w:r w:rsidRPr="005F5330">
        <w:rPr>
          <w:rFonts w:asciiTheme="minorHAnsi" w:hAnsiTheme="minorHAnsi"/>
          <w:sz w:val="22"/>
          <w:szCs w:val="22"/>
          <w:lang w:val="es-ES_tradnl"/>
        </w:rPr>
        <w:t xml:space="preserve">                                                                                                       </w:t>
      </w:r>
      <w:r w:rsidRPr="005F5330">
        <w:rPr>
          <w:rFonts w:asciiTheme="minorHAnsi" w:hAnsiTheme="minorHAnsi" w:cs="Tahoma"/>
          <w:b/>
          <w:sz w:val="22"/>
          <w:szCs w:val="22"/>
          <w:lang w:val="es-ES_tradnl"/>
        </w:rPr>
        <w:t xml:space="preserve">Lic. Miguel </w:t>
      </w:r>
      <w:proofErr w:type="spellStart"/>
      <w:r w:rsidRPr="005F5330">
        <w:rPr>
          <w:rFonts w:asciiTheme="minorHAnsi" w:hAnsiTheme="minorHAnsi" w:cs="Tahoma"/>
          <w:b/>
          <w:sz w:val="22"/>
          <w:szCs w:val="22"/>
          <w:lang w:val="es-ES_tradnl"/>
        </w:rPr>
        <w:t>Lopresto</w:t>
      </w:r>
      <w:proofErr w:type="spellEnd"/>
      <w:r w:rsidRPr="005F5330">
        <w:rPr>
          <w:rFonts w:asciiTheme="minorHAnsi" w:hAnsiTheme="minorHAnsi"/>
          <w:sz w:val="22"/>
          <w:szCs w:val="22"/>
          <w:lang w:val="es-ES_tradnl"/>
        </w:rPr>
        <w:t xml:space="preserve">                                                                                                                                                                                      </w:t>
      </w:r>
    </w:p>
    <w:p w:rsidR="005F5330" w:rsidRPr="005F5330" w:rsidRDefault="005F5330" w:rsidP="005F5330">
      <w:pPr>
        <w:jc w:val="both"/>
        <w:rPr>
          <w:rFonts w:asciiTheme="minorHAnsi" w:hAnsiTheme="minorHAnsi"/>
          <w:sz w:val="22"/>
          <w:szCs w:val="22"/>
          <w:lang w:val="es-ES_tradnl"/>
        </w:rPr>
      </w:pPr>
      <w:r w:rsidRPr="005F5330">
        <w:rPr>
          <w:rFonts w:asciiTheme="minorHAnsi" w:hAnsiTheme="minorHAnsi"/>
          <w:sz w:val="22"/>
          <w:szCs w:val="22"/>
          <w:lang w:val="es-ES_tradnl"/>
        </w:rPr>
        <w:t xml:space="preserve">                                                                                                           </w:t>
      </w:r>
      <w:r w:rsidRPr="005F5330">
        <w:rPr>
          <w:rFonts w:asciiTheme="minorHAnsi" w:hAnsiTheme="minorHAnsi" w:cs="Tahoma"/>
          <w:sz w:val="22"/>
          <w:szCs w:val="22"/>
          <w:lang w:val="es-ES_tradnl"/>
        </w:rPr>
        <w:t>Vice-Presidente 1º  H.C.D.</w:t>
      </w:r>
    </w:p>
    <w:p w:rsidR="005F5330" w:rsidRPr="005F5330" w:rsidRDefault="005F5330" w:rsidP="005F5330">
      <w:pPr>
        <w:jc w:val="both"/>
        <w:rPr>
          <w:rFonts w:asciiTheme="minorHAnsi" w:hAnsiTheme="minorHAnsi" w:cs="Arial"/>
          <w:kern w:val="2"/>
          <w:sz w:val="22"/>
          <w:szCs w:val="22"/>
          <w:lang w:val="es-ES_tradnl"/>
        </w:rPr>
      </w:pPr>
      <w:r w:rsidRPr="005F5330">
        <w:rPr>
          <w:rFonts w:asciiTheme="minorHAnsi" w:hAnsiTheme="minorHAnsi"/>
          <w:sz w:val="22"/>
          <w:szCs w:val="22"/>
          <w:lang w:val="es-ES_tradnl"/>
        </w:rPr>
        <w:t>Lobos, 22 de Agosto de 2006.-</w:t>
      </w:r>
    </w:p>
    <w:p w:rsidR="005F5330" w:rsidRPr="005F5330" w:rsidRDefault="005F5330" w:rsidP="005F5330">
      <w:pPr>
        <w:jc w:val="both"/>
        <w:rPr>
          <w:rFonts w:asciiTheme="minorHAnsi" w:hAnsiTheme="minorHAnsi" w:cs="Arial"/>
          <w:kern w:val="2"/>
          <w:sz w:val="22"/>
          <w:szCs w:val="22"/>
          <w:lang w:val="es-ES_tradnl"/>
        </w:rPr>
      </w:pPr>
    </w:p>
    <w:p w:rsidR="005F5330" w:rsidRPr="005F5330" w:rsidRDefault="005F5330" w:rsidP="005F5330">
      <w:pPr>
        <w:jc w:val="both"/>
        <w:rPr>
          <w:rFonts w:asciiTheme="minorHAnsi" w:hAnsiTheme="minorHAnsi" w:cs="Arial"/>
          <w:kern w:val="2"/>
          <w:sz w:val="22"/>
          <w:szCs w:val="22"/>
          <w:lang w:val="es-ES_tradnl"/>
        </w:rPr>
      </w:pPr>
      <w:r w:rsidRPr="005F5330">
        <w:rPr>
          <w:rFonts w:asciiTheme="minorHAnsi" w:hAnsiTheme="minorHAnsi"/>
          <w:sz w:val="22"/>
          <w:szCs w:val="22"/>
          <w:lang w:val="es-ES_tradnl"/>
        </w:rPr>
        <w:t>Al señor Intendente Municipal</w:t>
      </w:r>
    </w:p>
    <w:p w:rsidR="005F5330" w:rsidRPr="005F5330" w:rsidRDefault="005F5330" w:rsidP="005F5330">
      <w:pPr>
        <w:jc w:val="both"/>
        <w:rPr>
          <w:rFonts w:asciiTheme="minorHAnsi" w:hAnsiTheme="minorHAnsi" w:cs="Arial"/>
          <w:b/>
          <w:bCs/>
          <w:kern w:val="2"/>
          <w:sz w:val="22"/>
          <w:szCs w:val="22"/>
          <w:lang w:val="es-ES_tradnl"/>
        </w:rPr>
      </w:pPr>
      <w:r w:rsidRPr="005F5330">
        <w:rPr>
          <w:rFonts w:asciiTheme="minorHAnsi" w:hAnsiTheme="minorHAnsi"/>
          <w:b/>
          <w:bCs/>
          <w:sz w:val="22"/>
          <w:szCs w:val="22"/>
          <w:lang w:val="es-ES_tradnl"/>
        </w:rPr>
        <w:t>Prof. Gustavo R. Sobrero</w:t>
      </w:r>
    </w:p>
    <w:p w:rsidR="005F5330" w:rsidRPr="005F5330" w:rsidRDefault="005F5330" w:rsidP="005F5330">
      <w:pPr>
        <w:pStyle w:val="Ttulo1"/>
        <w:jc w:val="both"/>
        <w:rPr>
          <w:rFonts w:asciiTheme="minorHAnsi" w:hAnsiTheme="minorHAnsi" w:cs="Arial"/>
        </w:rPr>
      </w:pPr>
      <w:r w:rsidRPr="005F5330">
        <w:rPr>
          <w:rFonts w:asciiTheme="minorHAnsi" w:hAnsiTheme="minorHAnsi" w:cs="Arial"/>
        </w:rPr>
        <w:t>S                    /                      D</w:t>
      </w:r>
    </w:p>
    <w:p w:rsidR="005F5330" w:rsidRPr="005F5330" w:rsidRDefault="005F5330" w:rsidP="005F5330">
      <w:pPr>
        <w:pStyle w:val="Ttulo4"/>
        <w:ind w:left="5670"/>
        <w:jc w:val="both"/>
        <w:rPr>
          <w:rFonts w:asciiTheme="minorHAnsi" w:hAnsiTheme="minorHAnsi"/>
          <w:sz w:val="22"/>
          <w:szCs w:val="22"/>
          <w:u w:val="single"/>
        </w:rPr>
      </w:pPr>
      <w:r w:rsidRPr="005F5330">
        <w:rPr>
          <w:rFonts w:asciiTheme="minorHAnsi" w:hAnsiTheme="minorHAnsi"/>
          <w:sz w:val="22"/>
          <w:szCs w:val="22"/>
          <w:u w:val="single"/>
          <w:lang w:val="en-US"/>
        </w:rPr>
        <w:t xml:space="preserve">Ref.: Expte. </w:t>
      </w:r>
      <w:r w:rsidRPr="005F5330">
        <w:rPr>
          <w:rFonts w:asciiTheme="minorHAnsi" w:hAnsiTheme="minorHAnsi"/>
          <w:sz w:val="22"/>
          <w:szCs w:val="22"/>
          <w:u w:val="single"/>
        </w:rPr>
        <w:t xml:space="preserve">Nº 45/2006  del  H.C.D.-Expte. Nº 4067-4870/06 del </w:t>
      </w:r>
      <w:proofErr w:type="gramStart"/>
      <w:r w:rsidRPr="005F5330">
        <w:rPr>
          <w:rFonts w:asciiTheme="minorHAnsi" w:hAnsiTheme="minorHAnsi"/>
          <w:sz w:val="22"/>
          <w:szCs w:val="22"/>
          <w:u w:val="single"/>
        </w:rPr>
        <w:t>D.E.M..</w:t>
      </w:r>
      <w:proofErr w:type="gramEnd"/>
      <w:r w:rsidRPr="005F5330">
        <w:rPr>
          <w:rFonts w:asciiTheme="minorHAnsi" w:hAnsiTheme="minorHAnsi"/>
          <w:sz w:val="22"/>
          <w:szCs w:val="22"/>
          <w:u w:val="single"/>
        </w:rPr>
        <w:t>-</w:t>
      </w:r>
    </w:p>
    <w:p w:rsidR="005F5330" w:rsidRPr="005F5330" w:rsidRDefault="005F5330" w:rsidP="005F5330">
      <w:pPr>
        <w:tabs>
          <w:tab w:val="left" w:pos="3200"/>
        </w:tabs>
        <w:jc w:val="both"/>
        <w:rPr>
          <w:rFonts w:asciiTheme="minorHAnsi" w:hAnsiTheme="minorHAnsi" w:cs="Arial"/>
          <w:kern w:val="2"/>
          <w:sz w:val="22"/>
          <w:szCs w:val="22"/>
        </w:rPr>
      </w:pPr>
      <w:r w:rsidRPr="005F5330">
        <w:rPr>
          <w:rFonts w:asciiTheme="minorHAnsi" w:hAnsiTheme="minorHAnsi"/>
          <w:sz w:val="22"/>
          <w:szCs w:val="22"/>
        </w:rPr>
        <w:t>De nuestra mayor consideración:</w:t>
      </w:r>
    </w:p>
    <w:p w:rsidR="005F5330" w:rsidRPr="005F5330" w:rsidRDefault="005F5330" w:rsidP="005F5330">
      <w:pPr>
        <w:tabs>
          <w:tab w:val="left" w:pos="3200"/>
        </w:tabs>
        <w:jc w:val="both"/>
        <w:rPr>
          <w:rFonts w:asciiTheme="minorHAnsi" w:hAnsiTheme="minorHAnsi"/>
          <w:kern w:val="2"/>
          <w:sz w:val="22"/>
          <w:szCs w:val="22"/>
        </w:rPr>
      </w:pPr>
      <w:r w:rsidRPr="005F5330">
        <w:rPr>
          <w:rFonts w:asciiTheme="minorHAnsi" w:hAnsiTheme="minorHAnsi"/>
          <w:sz w:val="22"/>
          <w:szCs w:val="22"/>
        </w:rPr>
        <w:tab/>
        <w:t xml:space="preserve">Tenemos el agrado de dirigirnos a Ud. a fin de poner a v/conocimiento que este H.C.D. en </w:t>
      </w:r>
      <w:r w:rsidRPr="005F5330">
        <w:rPr>
          <w:rFonts w:asciiTheme="minorHAnsi" w:hAnsiTheme="minorHAnsi"/>
          <w:b/>
          <w:sz w:val="22"/>
          <w:szCs w:val="22"/>
        </w:rPr>
        <w:t xml:space="preserve">Sesión Ordinaria </w:t>
      </w:r>
      <w:r w:rsidRPr="005F5330">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5F5330">
          <w:rPr>
            <w:rFonts w:asciiTheme="minorHAnsi" w:hAnsiTheme="minorHAnsi"/>
            <w:sz w:val="22"/>
            <w:szCs w:val="22"/>
          </w:rPr>
          <w:t xml:space="preserve">la </w:t>
        </w:r>
        <w:r w:rsidRPr="005F5330">
          <w:rPr>
            <w:rFonts w:asciiTheme="minorHAnsi" w:hAnsiTheme="minorHAnsi"/>
            <w:b/>
            <w:sz w:val="22"/>
            <w:szCs w:val="22"/>
          </w:rPr>
          <w:t>Ordenanza N</w:t>
        </w:r>
      </w:smartTag>
      <w:r w:rsidRPr="005F5330">
        <w:rPr>
          <w:rFonts w:asciiTheme="minorHAnsi" w:hAnsiTheme="minorHAnsi"/>
          <w:b/>
          <w:sz w:val="22"/>
          <w:szCs w:val="22"/>
        </w:rPr>
        <w:t>º 2.301</w:t>
      </w:r>
      <w:r w:rsidRPr="005F5330">
        <w:rPr>
          <w:rFonts w:asciiTheme="minorHAnsi" w:hAnsiTheme="minorHAnsi"/>
          <w:sz w:val="22"/>
          <w:szCs w:val="22"/>
        </w:rPr>
        <w:t>, cuyo texto se transcribe a continuación:</w:t>
      </w:r>
    </w:p>
    <w:p w:rsidR="005F5330" w:rsidRPr="005F5330" w:rsidRDefault="005F5330" w:rsidP="005F5330">
      <w:pPr>
        <w:jc w:val="both"/>
        <w:rPr>
          <w:rFonts w:asciiTheme="minorHAnsi" w:hAnsiTheme="minorHAnsi"/>
          <w:sz w:val="22"/>
          <w:szCs w:val="22"/>
        </w:rPr>
      </w:pPr>
    </w:p>
    <w:p w:rsidR="005F5330" w:rsidRPr="005F5330" w:rsidRDefault="005F5330" w:rsidP="005F5330">
      <w:pPr>
        <w:jc w:val="both"/>
        <w:rPr>
          <w:rFonts w:asciiTheme="minorHAnsi" w:hAnsiTheme="minorHAnsi" w:cs="Arial"/>
          <w:sz w:val="22"/>
          <w:szCs w:val="22"/>
          <w:lang w:val="es-ES_tradnl"/>
        </w:rPr>
      </w:pPr>
      <w:r w:rsidRPr="005F5330">
        <w:rPr>
          <w:rFonts w:asciiTheme="minorHAnsi" w:hAnsiTheme="minorHAnsi"/>
          <w:b/>
          <w:bCs/>
          <w:sz w:val="22"/>
          <w:szCs w:val="22"/>
        </w:rPr>
        <w:t>“</w:t>
      </w:r>
      <w:r w:rsidRPr="005F5330">
        <w:rPr>
          <w:rFonts w:asciiTheme="minorHAnsi" w:hAnsiTheme="minorHAnsi" w:cs="Arial"/>
          <w:b/>
          <w:sz w:val="22"/>
          <w:szCs w:val="22"/>
          <w:u w:val="single"/>
          <w:lang w:val="es-ES_tradnl"/>
        </w:rPr>
        <w:t>VISTO</w:t>
      </w:r>
      <w:proofErr w:type="gramStart"/>
      <w:r w:rsidRPr="005F5330">
        <w:rPr>
          <w:rFonts w:asciiTheme="minorHAnsi" w:hAnsiTheme="minorHAnsi" w:cs="Arial"/>
          <w:b/>
          <w:bCs/>
          <w:sz w:val="22"/>
          <w:szCs w:val="22"/>
          <w:u w:val="single"/>
          <w:lang w:val="es-ES_tradnl"/>
        </w:rPr>
        <w:t>:</w:t>
      </w:r>
      <w:r w:rsidRPr="005F5330">
        <w:rPr>
          <w:rFonts w:asciiTheme="minorHAnsi" w:hAnsiTheme="minorHAnsi" w:cs="Arial"/>
          <w:sz w:val="22"/>
          <w:szCs w:val="22"/>
          <w:lang w:val="es-ES_tradnl"/>
        </w:rPr>
        <w:t xml:space="preserve">  La</w:t>
      </w:r>
      <w:proofErr w:type="gramEnd"/>
      <w:r w:rsidRPr="005F5330">
        <w:rPr>
          <w:rFonts w:asciiTheme="minorHAnsi" w:hAnsiTheme="minorHAnsi" w:cs="Arial"/>
          <w:sz w:val="22"/>
          <w:szCs w:val="22"/>
          <w:lang w:val="es-ES_tradnl"/>
        </w:rPr>
        <w:t xml:space="preserve"> prórroga solicitada por </w:t>
      </w:r>
      <w:smartTag w:uri="urn:schemas-microsoft-com:office:smarttags" w:element="PersonName">
        <w:smartTagPr>
          <w:attr w:name="ProductID" w:val="la Empresa"/>
        </w:smartTagPr>
        <w:r w:rsidRPr="005F5330">
          <w:rPr>
            <w:rFonts w:asciiTheme="minorHAnsi" w:hAnsiTheme="minorHAnsi" w:cs="Arial"/>
            <w:sz w:val="22"/>
            <w:szCs w:val="22"/>
            <w:lang w:val="es-ES_tradnl"/>
          </w:rPr>
          <w:t>la Empresa</w:t>
        </w:r>
      </w:smartTag>
      <w:r w:rsidRPr="005F5330">
        <w:rPr>
          <w:rFonts w:asciiTheme="minorHAnsi" w:hAnsiTheme="minorHAnsi" w:cs="Arial"/>
          <w:sz w:val="22"/>
          <w:szCs w:val="22"/>
          <w:lang w:val="es-ES_tradnl"/>
        </w:rPr>
        <w:t xml:space="preserve"> concesionaria  de </w:t>
      </w:r>
      <w:smartTag w:uri="urn:schemas-microsoft-com:office:smarttags" w:element="PersonName">
        <w:smartTagPr>
          <w:attr w:name="ProductID" w:val="la L￭neas N"/>
        </w:smartTagPr>
        <w:r w:rsidRPr="005F5330">
          <w:rPr>
            <w:rFonts w:asciiTheme="minorHAnsi" w:hAnsiTheme="minorHAnsi" w:cs="Arial"/>
            <w:sz w:val="22"/>
            <w:szCs w:val="22"/>
            <w:lang w:val="es-ES_tradnl"/>
          </w:rPr>
          <w:t>la Líneas N</w:t>
        </w:r>
      </w:smartTag>
      <w:r w:rsidRPr="005F5330">
        <w:rPr>
          <w:rFonts w:asciiTheme="minorHAnsi" w:hAnsiTheme="minorHAnsi" w:cs="Arial"/>
          <w:sz w:val="22"/>
          <w:szCs w:val="22"/>
          <w:lang w:val="es-ES_tradnl"/>
        </w:rPr>
        <w:t>º 501 y 502 en el Expediente Nº 4067- 45/2006; y</w:t>
      </w:r>
    </w:p>
    <w:p w:rsidR="005F5330" w:rsidRPr="005F5330" w:rsidRDefault="005F5330" w:rsidP="005F5330">
      <w:pPr>
        <w:jc w:val="both"/>
        <w:rPr>
          <w:rFonts w:asciiTheme="minorHAnsi" w:hAnsiTheme="minorHAnsi" w:cs="Arial"/>
          <w:b/>
          <w:sz w:val="22"/>
          <w:szCs w:val="22"/>
          <w:lang w:val="es-ES_tradnl"/>
        </w:rPr>
      </w:pPr>
    </w:p>
    <w:p w:rsidR="005F5330" w:rsidRPr="005F5330" w:rsidRDefault="005F5330" w:rsidP="005F5330">
      <w:pPr>
        <w:tabs>
          <w:tab w:val="left" w:pos="2000"/>
        </w:tabs>
        <w:jc w:val="both"/>
        <w:rPr>
          <w:rFonts w:asciiTheme="minorHAnsi" w:hAnsiTheme="minorHAnsi" w:cs="Arial"/>
          <w:sz w:val="22"/>
          <w:szCs w:val="22"/>
        </w:rPr>
      </w:pPr>
      <w:r w:rsidRPr="005F5330">
        <w:rPr>
          <w:rFonts w:asciiTheme="minorHAnsi" w:hAnsiTheme="minorHAnsi" w:cs="Arial"/>
          <w:b/>
          <w:sz w:val="22"/>
          <w:szCs w:val="22"/>
          <w:u w:val="single"/>
        </w:rPr>
        <w:t>CONSIDERANDO:</w:t>
      </w:r>
      <w:r w:rsidRPr="005F5330">
        <w:rPr>
          <w:rFonts w:asciiTheme="minorHAnsi" w:hAnsiTheme="minorHAnsi" w:cs="Arial"/>
          <w:sz w:val="22"/>
          <w:szCs w:val="22"/>
        </w:rPr>
        <w:t xml:space="preserve"> Que el Artículo 40 de </w:t>
      </w:r>
      <w:smartTag w:uri="urn:schemas-microsoft-com:office:smarttags" w:element="PersonName">
        <w:smartTagPr>
          <w:attr w:name="ProductID" w:val="la Ordenanza Municipal"/>
        </w:smartTagPr>
        <w:r w:rsidRPr="005F5330">
          <w:rPr>
            <w:rFonts w:asciiTheme="minorHAnsi" w:hAnsiTheme="minorHAnsi" w:cs="Arial"/>
            <w:sz w:val="22"/>
            <w:szCs w:val="22"/>
          </w:rPr>
          <w:t>la Ordenanza Municipal</w:t>
        </w:r>
      </w:smartTag>
      <w:r w:rsidRPr="005F5330">
        <w:rPr>
          <w:rFonts w:asciiTheme="minorHAnsi" w:hAnsiTheme="minorHAnsi" w:cs="Arial"/>
          <w:sz w:val="22"/>
          <w:szCs w:val="22"/>
        </w:rPr>
        <w:t xml:space="preserve"> Nº 1.208 de Transporte Colectivo de Pasajeros , establece la facultad  de acordarse prórrogas por uno o más plazos iguales  por acuerdos  de partes, sin previo llamado a licitación.-</w:t>
      </w:r>
    </w:p>
    <w:p w:rsidR="005F5330" w:rsidRPr="005F5330" w:rsidRDefault="005F5330" w:rsidP="005F5330">
      <w:pPr>
        <w:tabs>
          <w:tab w:val="left" w:pos="2000"/>
        </w:tabs>
        <w:jc w:val="both"/>
        <w:rPr>
          <w:rFonts w:asciiTheme="minorHAnsi" w:hAnsiTheme="minorHAnsi" w:cs="Arial"/>
          <w:sz w:val="22"/>
          <w:szCs w:val="22"/>
        </w:rPr>
      </w:pPr>
      <w:r w:rsidRPr="005F5330">
        <w:rPr>
          <w:rFonts w:asciiTheme="minorHAnsi" w:hAnsiTheme="minorHAnsi" w:cs="Arial"/>
          <w:sz w:val="22"/>
          <w:szCs w:val="22"/>
        </w:rPr>
        <w:tab/>
        <w:t>Que en fecha 24 de abril de 1996 se sancionaron las ordenanzas  Nº 1.726 y Nº 1.727, prorrogando por el plazo de  diez (10) años la concesiones de las Líneas 501 y 502 respectivamente.-</w:t>
      </w:r>
    </w:p>
    <w:p w:rsidR="005F5330" w:rsidRPr="005F5330" w:rsidRDefault="005F5330" w:rsidP="005F5330">
      <w:pPr>
        <w:tabs>
          <w:tab w:val="left" w:pos="2000"/>
        </w:tabs>
        <w:jc w:val="both"/>
        <w:rPr>
          <w:rFonts w:asciiTheme="minorHAnsi" w:hAnsiTheme="minorHAnsi" w:cs="Arial"/>
          <w:sz w:val="22"/>
          <w:szCs w:val="22"/>
        </w:rPr>
      </w:pPr>
      <w:r w:rsidRPr="005F5330">
        <w:rPr>
          <w:rFonts w:asciiTheme="minorHAnsi" w:hAnsiTheme="minorHAnsi" w:cs="Arial"/>
          <w:sz w:val="22"/>
          <w:szCs w:val="22"/>
        </w:rPr>
        <w:tab/>
        <w:t>Que no se registran  la cantidad  de infracciones anuales o durante  el lapso de la concesión  que imposibiliten  jurídicamente acceder a la prorroga.-</w:t>
      </w:r>
    </w:p>
    <w:p w:rsidR="005F5330" w:rsidRPr="005F5330" w:rsidRDefault="005F5330" w:rsidP="005F5330">
      <w:pPr>
        <w:tabs>
          <w:tab w:val="left" w:pos="2000"/>
        </w:tabs>
        <w:jc w:val="both"/>
        <w:rPr>
          <w:rFonts w:asciiTheme="minorHAnsi" w:hAnsiTheme="minorHAnsi" w:cs="Arial"/>
          <w:sz w:val="22"/>
          <w:szCs w:val="22"/>
        </w:rPr>
      </w:pPr>
      <w:r w:rsidRPr="005F5330">
        <w:rPr>
          <w:rFonts w:asciiTheme="minorHAnsi" w:hAnsiTheme="minorHAnsi" w:cs="Arial"/>
          <w:sz w:val="22"/>
          <w:szCs w:val="22"/>
        </w:rPr>
        <w:tab/>
        <w:t>Que es necesario  para mejorar y adecuar  la prestación del servicio en el futuro, que  se cuente con mecanismos que permitan  establecer o  modificar los recorridos y  las frecuencias, cuando razones de interés general así lo requieran.-</w:t>
      </w:r>
    </w:p>
    <w:p w:rsidR="005F5330" w:rsidRPr="005F5330" w:rsidRDefault="005F5330" w:rsidP="005F5330">
      <w:pPr>
        <w:tabs>
          <w:tab w:val="left" w:pos="2000"/>
        </w:tabs>
        <w:jc w:val="both"/>
        <w:rPr>
          <w:rFonts w:asciiTheme="minorHAnsi" w:hAnsiTheme="minorHAnsi" w:cs="Arial"/>
          <w:sz w:val="22"/>
          <w:szCs w:val="22"/>
          <w:lang w:val="es-AR"/>
        </w:rPr>
      </w:pPr>
      <w:r w:rsidRPr="005F5330">
        <w:rPr>
          <w:rFonts w:asciiTheme="minorHAnsi" w:hAnsiTheme="minorHAnsi" w:cs="Arial"/>
          <w:sz w:val="22"/>
          <w:szCs w:val="22"/>
        </w:rPr>
        <w:tab/>
        <w:t>Que el concesionario prestó conformidad con relación a los mecanismos antes referidos.-</w:t>
      </w:r>
    </w:p>
    <w:p w:rsidR="005F5330" w:rsidRPr="005F5330" w:rsidRDefault="005F5330" w:rsidP="005F5330">
      <w:pPr>
        <w:tabs>
          <w:tab w:val="left" w:pos="3200"/>
        </w:tabs>
        <w:jc w:val="both"/>
        <w:rPr>
          <w:rFonts w:asciiTheme="minorHAnsi" w:hAnsiTheme="minorHAnsi"/>
          <w:kern w:val="2"/>
          <w:sz w:val="22"/>
          <w:szCs w:val="22"/>
        </w:rPr>
      </w:pPr>
    </w:p>
    <w:p w:rsidR="005F5330" w:rsidRPr="005F5330" w:rsidRDefault="005F5330" w:rsidP="005F5330">
      <w:pPr>
        <w:jc w:val="both"/>
        <w:rPr>
          <w:rFonts w:asciiTheme="minorHAnsi" w:hAnsiTheme="minorHAnsi"/>
          <w:sz w:val="22"/>
          <w:szCs w:val="22"/>
          <w:lang w:val="es-AR"/>
        </w:rPr>
      </w:pPr>
      <w:r w:rsidRPr="005F5330">
        <w:rPr>
          <w:rFonts w:asciiTheme="minorHAnsi" w:hAnsiTheme="minorHAnsi"/>
          <w:sz w:val="22"/>
          <w:szCs w:val="22"/>
        </w:rPr>
        <w:t xml:space="preserve">Por ello, </w:t>
      </w:r>
      <w:r w:rsidRPr="005F5330">
        <w:rPr>
          <w:rFonts w:asciiTheme="minorHAnsi" w:hAnsiTheme="minorHAnsi"/>
          <w:b/>
          <w:sz w:val="22"/>
          <w:szCs w:val="22"/>
        </w:rPr>
        <w:t>EL HONORABLE CONCEJO DELIBERANTE DE LOBOS</w:t>
      </w:r>
      <w:r w:rsidRPr="005F5330">
        <w:rPr>
          <w:rFonts w:asciiTheme="minorHAnsi" w:hAnsiTheme="minorHAnsi"/>
          <w:sz w:val="22"/>
          <w:szCs w:val="22"/>
        </w:rPr>
        <w:t>,</w:t>
      </w:r>
      <w:r w:rsidRPr="005F5330">
        <w:rPr>
          <w:rFonts w:asciiTheme="minorHAnsi" w:hAnsiTheme="minorHAnsi"/>
          <w:b/>
          <w:sz w:val="22"/>
          <w:szCs w:val="22"/>
        </w:rPr>
        <w:t xml:space="preserve"> </w:t>
      </w:r>
      <w:r w:rsidRPr="005F5330">
        <w:rPr>
          <w:rFonts w:asciiTheme="minorHAnsi" w:hAnsiTheme="minorHAnsi"/>
          <w:sz w:val="22"/>
          <w:szCs w:val="22"/>
        </w:rPr>
        <w:t>sanciona la siguiente:</w:t>
      </w:r>
    </w:p>
    <w:p w:rsidR="005F5330" w:rsidRPr="005F5330" w:rsidRDefault="005F5330" w:rsidP="005F5330">
      <w:pPr>
        <w:jc w:val="both"/>
        <w:rPr>
          <w:rFonts w:asciiTheme="minorHAnsi" w:hAnsiTheme="minorHAnsi"/>
          <w:kern w:val="2"/>
          <w:sz w:val="22"/>
          <w:szCs w:val="22"/>
        </w:rPr>
      </w:pPr>
    </w:p>
    <w:p w:rsidR="005F5330" w:rsidRPr="005F5330" w:rsidRDefault="005F5330" w:rsidP="005F5330">
      <w:pPr>
        <w:pStyle w:val="Ttulo"/>
        <w:jc w:val="both"/>
        <w:rPr>
          <w:rFonts w:asciiTheme="minorHAnsi" w:hAnsiTheme="minorHAnsi" w:cs="Arial"/>
          <w:sz w:val="22"/>
          <w:szCs w:val="22"/>
        </w:rPr>
      </w:pPr>
      <w:r w:rsidRPr="005F5330">
        <w:rPr>
          <w:rFonts w:asciiTheme="minorHAnsi" w:hAnsiTheme="minorHAnsi" w:cs="Arial"/>
          <w:sz w:val="22"/>
          <w:szCs w:val="22"/>
        </w:rPr>
        <w:t>O R D E N A N Z A   N º   2 3 0 1</w:t>
      </w:r>
    </w:p>
    <w:p w:rsidR="005F5330" w:rsidRPr="005F5330" w:rsidRDefault="005F5330" w:rsidP="005F5330">
      <w:pPr>
        <w:pStyle w:val="Ttulo"/>
        <w:jc w:val="both"/>
        <w:rPr>
          <w:rFonts w:asciiTheme="minorHAnsi" w:hAnsiTheme="minorHAnsi" w:cs="Arial"/>
          <w:sz w:val="22"/>
          <w:szCs w:val="22"/>
        </w:rPr>
      </w:pPr>
    </w:p>
    <w:p w:rsidR="005F5330" w:rsidRPr="005F5330" w:rsidRDefault="005F5330" w:rsidP="005F5330">
      <w:pPr>
        <w:jc w:val="both"/>
        <w:rPr>
          <w:rFonts w:asciiTheme="minorHAnsi" w:hAnsiTheme="minorHAnsi" w:cs="Arial"/>
          <w:sz w:val="22"/>
          <w:szCs w:val="22"/>
          <w:lang w:val="es-AR"/>
        </w:rPr>
      </w:pPr>
      <w:r w:rsidRPr="005F5330">
        <w:rPr>
          <w:rFonts w:asciiTheme="minorHAnsi" w:hAnsiTheme="minorHAnsi" w:cs="Arial"/>
          <w:b/>
          <w:bCs/>
          <w:sz w:val="22"/>
          <w:szCs w:val="22"/>
          <w:u w:val="single"/>
        </w:rPr>
        <w:t>ARTÍCULO 1º:</w:t>
      </w:r>
      <w:r w:rsidRPr="005F5330">
        <w:rPr>
          <w:rFonts w:asciiTheme="minorHAnsi" w:hAnsiTheme="minorHAnsi" w:cs="Arial"/>
          <w:sz w:val="22"/>
          <w:szCs w:val="22"/>
        </w:rPr>
        <w:t xml:space="preserve"> </w:t>
      </w:r>
      <w:proofErr w:type="spellStart"/>
      <w:r w:rsidRPr="005F5330">
        <w:rPr>
          <w:rFonts w:asciiTheme="minorHAnsi" w:hAnsiTheme="minorHAnsi" w:cs="Arial"/>
          <w:sz w:val="22"/>
          <w:szCs w:val="22"/>
        </w:rPr>
        <w:t>Prorrógase</w:t>
      </w:r>
      <w:proofErr w:type="spellEnd"/>
      <w:r w:rsidRPr="005F5330">
        <w:rPr>
          <w:rFonts w:asciiTheme="minorHAnsi" w:hAnsiTheme="minorHAnsi" w:cs="Arial"/>
          <w:sz w:val="22"/>
          <w:szCs w:val="22"/>
        </w:rPr>
        <w:t xml:space="preserve"> por el término de diez (10) años contados a partir  del día 15 del mes de abril de   2006 y hasta el día 15 de abril de 2.016 la concesión  de Línea de Transporte Público de Pasajeros Nº 501 y Nº 502 de esta Municipalidad, de acuerdo a lo normado  en esta Ordenanza, Ley Orgánica  de las Municipalidades, Ordenanza Nº 1.208 y demás legislación vigente concordante.- </w:t>
      </w:r>
    </w:p>
    <w:p w:rsidR="005F5330" w:rsidRPr="005F5330" w:rsidRDefault="005F5330" w:rsidP="005F5330">
      <w:pPr>
        <w:jc w:val="both"/>
        <w:rPr>
          <w:rFonts w:asciiTheme="minorHAnsi" w:hAnsiTheme="minorHAnsi" w:cs="Arial"/>
          <w:sz w:val="22"/>
          <w:szCs w:val="22"/>
          <w:lang w:val="es-AR"/>
        </w:rPr>
      </w:pPr>
    </w:p>
    <w:p w:rsidR="005F5330" w:rsidRPr="005F5330" w:rsidRDefault="005F5330" w:rsidP="005F5330">
      <w:pPr>
        <w:jc w:val="both"/>
        <w:rPr>
          <w:rFonts w:asciiTheme="minorHAnsi" w:hAnsiTheme="minorHAnsi" w:cs="Arial"/>
          <w:sz w:val="22"/>
          <w:szCs w:val="22"/>
          <w:lang w:val="es-AR"/>
        </w:rPr>
      </w:pPr>
      <w:r w:rsidRPr="005F5330">
        <w:rPr>
          <w:rFonts w:asciiTheme="minorHAnsi" w:hAnsiTheme="minorHAnsi" w:cs="Arial"/>
          <w:b/>
          <w:bCs/>
          <w:sz w:val="22"/>
          <w:szCs w:val="22"/>
          <w:u w:val="single"/>
        </w:rPr>
        <w:t>ARTÍCULO 2º:</w:t>
      </w:r>
      <w:r w:rsidRPr="005F5330">
        <w:rPr>
          <w:rFonts w:asciiTheme="minorHAnsi" w:hAnsiTheme="minorHAnsi" w:cs="Arial"/>
          <w:sz w:val="22"/>
          <w:szCs w:val="22"/>
        </w:rPr>
        <w:t xml:space="preserve"> El recorrido de las Líneas 501 y 502 comprenderá los itinerarios detallados en el Anexo I y II,  que forman parte de  la presente ordenanza, el que podrá ser modificado durante el transcurso de la presente prórroga, cuando razones de bienestar general así lo requieran, debiendo en todo momento estar asegurada  la regularidad del servicio por la afectación exclusiva de cinco (5) unidades como mínimo.-</w:t>
      </w:r>
    </w:p>
    <w:p w:rsidR="005F5330" w:rsidRPr="005F5330" w:rsidRDefault="005F5330" w:rsidP="005F5330">
      <w:pPr>
        <w:pStyle w:val="Ttulo1"/>
        <w:jc w:val="both"/>
        <w:rPr>
          <w:rFonts w:asciiTheme="minorHAnsi" w:hAnsiTheme="minorHAnsi" w:cs="Arial"/>
        </w:rPr>
      </w:pPr>
    </w:p>
    <w:p w:rsidR="005F5330" w:rsidRPr="005F5330" w:rsidRDefault="005F5330" w:rsidP="005F5330">
      <w:pPr>
        <w:pStyle w:val="Ttulo1"/>
        <w:jc w:val="both"/>
        <w:rPr>
          <w:rFonts w:asciiTheme="minorHAnsi" w:hAnsiTheme="minorHAnsi" w:cs="Arial"/>
          <w:u w:val="none"/>
        </w:rPr>
      </w:pPr>
      <w:r w:rsidRPr="005F5330">
        <w:rPr>
          <w:rFonts w:asciiTheme="minorHAnsi" w:hAnsiTheme="minorHAnsi" w:cs="Arial"/>
          <w:b/>
          <w:bCs/>
        </w:rPr>
        <w:t>ARTÍCULO 3º:</w:t>
      </w:r>
      <w:r w:rsidRPr="005F5330">
        <w:rPr>
          <w:rFonts w:asciiTheme="minorHAnsi" w:hAnsiTheme="minorHAnsi" w:cs="Arial"/>
          <w:u w:val="none"/>
        </w:rPr>
        <w:t xml:space="preserve"> </w:t>
      </w:r>
      <w:proofErr w:type="spellStart"/>
      <w:r w:rsidRPr="005F5330">
        <w:rPr>
          <w:rFonts w:asciiTheme="minorHAnsi" w:hAnsiTheme="minorHAnsi" w:cs="Arial"/>
          <w:u w:val="none"/>
        </w:rPr>
        <w:t>Facúltase</w:t>
      </w:r>
      <w:proofErr w:type="spellEnd"/>
      <w:r w:rsidRPr="005F5330">
        <w:rPr>
          <w:rFonts w:asciiTheme="minorHAnsi" w:hAnsiTheme="minorHAnsi" w:cs="Arial"/>
          <w:u w:val="none"/>
        </w:rPr>
        <w:t xml:space="preserve">  al Departamento Ejecutivo Municipal a determinar las frecuencias de los servicios para los distintos itinerarios detallados en el Anexo I y II, como así mismo a establecer las paradas y las condiciones para su correcta señalización.-</w:t>
      </w:r>
    </w:p>
    <w:p w:rsidR="005F5330" w:rsidRPr="005F5330" w:rsidRDefault="005F5330" w:rsidP="005F5330">
      <w:pPr>
        <w:pStyle w:val="Ttulo1"/>
        <w:jc w:val="both"/>
        <w:rPr>
          <w:rFonts w:asciiTheme="minorHAnsi" w:hAnsiTheme="minorHAnsi" w:cs="Arial"/>
          <w:u w:val="none"/>
        </w:rPr>
      </w:pPr>
    </w:p>
    <w:p w:rsidR="005F5330" w:rsidRPr="005F5330" w:rsidRDefault="005F5330" w:rsidP="005F5330">
      <w:pPr>
        <w:pStyle w:val="Ttulo1"/>
        <w:jc w:val="both"/>
        <w:rPr>
          <w:rFonts w:asciiTheme="minorHAnsi" w:hAnsiTheme="minorHAnsi" w:cs="Arial"/>
          <w:u w:val="none"/>
        </w:rPr>
      </w:pPr>
      <w:r w:rsidRPr="005F5330">
        <w:rPr>
          <w:rFonts w:asciiTheme="minorHAnsi" w:hAnsiTheme="minorHAnsi" w:cs="Arial"/>
          <w:b/>
          <w:bCs/>
        </w:rPr>
        <w:t>ARTÍCULO 4º:</w:t>
      </w:r>
      <w:r w:rsidRPr="005F5330">
        <w:rPr>
          <w:rFonts w:asciiTheme="minorHAnsi" w:hAnsiTheme="minorHAnsi" w:cs="Arial"/>
          <w:u w:val="none"/>
        </w:rPr>
        <w:t xml:space="preserve"> Sin perjuicio de las sanciones que el poder concedente disponga con arreglo a sus atribuciones, declárase de expresa aplicación el régimen de  multas y demás sanciones previstas en </w:t>
      </w:r>
      <w:smartTag w:uri="urn:schemas-microsoft-com:office:smarttags" w:element="PersonName">
        <w:smartTagPr>
          <w:attr w:name="ProductID" w:val="la Ley"/>
        </w:smartTagPr>
        <w:r w:rsidRPr="005F5330">
          <w:rPr>
            <w:rFonts w:asciiTheme="minorHAnsi" w:hAnsiTheme="minorHAnsi" w:cs="Arial"/>
            <w:u w:val="none"/>
          </w:rPr>
          <w:t>la Ley</w:t>
        </w:r>
      </w:smartTag>
      <w:r w:rsidRPr="005F5330">
        <w:rPr>
          <w:rFonts w:asciiTheme="minorHAnsi" w:hAnsiTheme="minorHAnsi" w:cs="Arial"/>
          <w:u w:val="none"/>
        </w:rPr>
        <w:t xml:space="preserve"> 11.430 “Código  de Tránsito de </w:t>
      </w:r>
      <w:smartTag w:uri="urn:schemas-microsoft-com:office:smarttags" w:element="PersonName">
        <w:smartTagPr>
          <w:attr w:name="ProductID" w:val="la Provincia"/>
        </w:smartTagPr>
        <w:r w:rsidRPr="005F5330">
          <w:rPr>
            <w:rFonts w:asciiTheme="minorHAnsi" w:hAnsiTheme="minorHAnsi" w:cs="Arial"/>
            <w:u w:val="none"/>
          </w:rPr>
          <w:t>la Provincia</w:t>
        </w:r>
      </w:smartTag>
      <w:r w:rsidRPr="005F5330">
        <w:rPr>
          <w:rFonts w:asciiTheme="minorHAnsi" w:hAnsiTheme="minorHAnsi" w:cs="Arial"/>
          <w:u w:val="none"/>
        </w:rPr>
        <w:t xml:space="preserve"> de Buenos Aires”, </w:t>
      </w:r>
      <w:smartTag w:uri="urn:schemas-microsoft-com:office:smarttags" w:element="PersonName">
        <w:smartTagPr>
          <w:attr w:name="ProductID" w:val="la Ordenanza N"/>
        </w:smartTagPr>
        <w:r w:rsidRPr="005F5330">
          <w:rPr>
            <w:rFonts w:asciiTheme="minorHAnsi" w:hAnsiTheme="minorHAnsi" w:cs="Arial"/>
            <w:u w:val="none"/>
          </w:rPr>
          <w:t>la Ordenanza N</w:t>
        </w:r>
      </w:smartTag>
      <w:r w:rsidRPr="005F5330">
        <w:rPr>
          <w:rFonts w:asciiTheme="minorHAnsi" w:hAnsiTheme="minorHAnsi" w:cs="Arial"/>
          <w:u w:val="none"/>
        </w:rPr>
        <w:t xml:space="preserve">º 1.208 del Transporte Colectivo de Pasajeros y </w:t>
      </w:r>
      <w:smartTag w:uri="urn:schemas-microsoft-com:office:smarttags" w:element="PersonName">
        <w:smartTagPr>
          <w:attr w:name="ProductID" w:val="la Ordenanza N"/>
        </w:smartTagPr>
        <w:r w:rsidRPr="005F5330">
          <w:rPr>
            <w:rFonts w:asciiTheme="minorHAnsi" w:hAnsiTheme="minorHAnsi" w:cs="Arial"/>
            <w:u w:val="none"/>
          </w:rPr>
          <w:t>la Ordenanza N</w:t>
        </w:r>
      </w:smartTag>
      <w:r w:rsidRPr="005F5330">
        <w:rPr>
          <w:rFonts w:asciiTheme="minorHAnsi" w:hAnsiTheme="minorHAnsi" w:cs="Arial"/>
          <w:u w:val="none"/>
        </w:rPr>
        <w:t>º 749 del Código Municipal de Penalidades, y las que en  el futuro lo reemplacen.-</w:t>
      </w:r>
    </w:p>
    <w:p w:rsidR="005F5330" w:rsidRPr="005F5330" w:rsidRDefault="005F5330" w:rsidP="005F5330">
      <w:pPr>
        <w:jc w:val="both"/>
        <w:rPr>
          <w:rFonts w:asciiTheme="minorHAnsi" w:hAnsiTheme="minorHAnsi" w:cs="Arial"/>
          <w:sz w:val="22"/>
          <w:szCs w:val="22"/>
          <w:lang w:val="es-AR"/>
        </w:rPr>
      </w:pPr>
    </w:p>
    <w:p w:rsidR="005F5330" w:rsidRPr="005F5330" w:rsidRDefault="005F5330" w:rsidP="005F5330">
      <w:pPr>
        <w:jc w:val="both"/>
        <w:rPr>
          <w:rFonts w:asciiTheme="minorHAnsi" w:hAnsiTheme="minorHAnsi" w:cs="Arial"/>
          <w:b/>
          <w:bCs/>
          <w:sz w:val="22"/>
          <w:szCs w:val="22"/>
        </w:rPr>
      </w:pPr>
      <w:r w:rsidRPr="005F5330">
        <w:rPr>
          <w:rFonts w:asciiTheme="minorHAnsi" w:hAnsiTheme="minorHAnsi" w:cs="Arial"/>
          <w:b/>
          <w:bCs/>
          <w:sz w:val="22"/>
          <w:szCs w:val="22"/>
          <w:u w:val="single"/>
        </w:rPr>
        <w:t>ARTÍCULO 5:</w:t>
      </w:r>
      <w:r w:rsidRPr="005F5330">
        <w:rPr>
          <w:rFonts w:asciiTheme="minorHAnsi" w:hAnsiTheme="minorHAnsi" w:cs="Arial"/>
          <w:sz w:val="22"/>
          <w:szCs w:val="22"/>
        </w:rPr>
        <w:t xml:space="preserve"> De forma.-</w:t>
      </w:r>
      <w:r w:rsidRPr="005F5330">
        <w:rPr>
          <w:rFonts w:asciiTheme="minorHAnsi" w:hAnsiTheme="minorHAnsi" w:cs="Arial"/>
          <w:b/>
          <w:bCs/>
          <w:sz w:val="22"/>
          <w:szCs w:val="22"/>
        </w:rPr>
        <w:t>”</w:t>
      </w:r>
    </w:p>
    <w:p w:rsidR="005F5330" w:rsidRPr="005F5330" w:rsidRDefault="005F5330" w:rsidP="005F5330">
      <w:pPr>
        <w:pStyle w:val="Textoindependiente2"/>
        <w:spacing w:line="240" w:lineRule="auto"/>
        <w:jc w:val="both"/>
        <w:rPr>
          <w:rFonts w:asciiTheme="minorHAnsi" w:hAnsiTheme="minorHAnsi"/>
          <w:b/>
          <w:sz w:val="22"/>
          <w:szCs w:val="22"/>
        </w:rPr>
      </w:pPr>
    </w:p>
    <w:p w:rsidR="005F5330" w:rsidRPr="005F5330" w:rsidRDefault="005F5330" w:rsidP="005F5330">
      <w:pPr>
        <w:pStyle w:val="Textoindependiente2"/>
        <w:spacing w:line="240" w:lineRule="auto"/>
        <w:jc w:val="both"/>
        <w:rPr>
          <w:rFonts w:asciiTheme="minorHAnsi" w:hAnsiTheme="minorHAnsi"/>
          <w:b/>
          <w:sz w:val="22"/>
          <w:szCs w:val="22"/>
          <w:lang w:val="es-AR"/>
        </w:rPr>
      </w:pPr>
      <w:r w:rsidRPr="005F5330">
        <w:rPr>
          <w:rFonts w:asciiTheme="minorHAnsi" w:hAnsiTheme="minorHAnsi"/>
          <w:b/>
          <w:sz w:val="22"/>
          <w:szCs w:val="22"/>
        </w:rPr>
        <w:t xml:space="preserve">DADA EN </w:t>
      </w:r>
      <w:smartTag w:uri="urn:schemas-microsoft-com:office:smarttags" w:element="PersonName">
        <w:smartTagPr>
          <w:attr w:name="ProductID" w:val="LA SALA DE"/>
        </w:smartTagPr>
        <w:r w:rsidRPr="005F5330">
          <w:rPr>
            <w:rFonts w:asciiTheme="minorHAnsi" w:hAnsiTheme="minorHAnsi"/>
            <w:b/>
            <w:sz w:val="22"/>
            <w:szCs w:val="22"/>
          </w:rPr>
          <w:t>LA SALA DE</w:t>
        </w:r>
      </w:smartTag>
      <w:r w:rsidRPr="005F5330">
        <w:rPr>
          <w:rFonts w:asciiTheme="minorHAnsi" w:hAnsiTheme="minorHAnsi"/>
          <w:b/>
          <w:sz w:val="22"/>
          <w:szCs w:val="22"/>
        </w:rPr>
        <w:t xml:space="preserve"> SESIONES DEL HONORABLE CONCEJO DELIBERANTE DE LOBOS A LOS VEINTIDOS DIAS DEL MES DE AGOSTO DEL AÑO DOS MIL SEIS.--------------------------</w:t>
      </w:r>
    </w:p>
    <w:p w:rsidR="005F5330" w:rsidRPr="005F5330" w:rsidRDefault="005F5330" w:rsidP="005F5330">
      <w:pPr>
        <w:jc w:val="both"/>
        <w:rPr>
          <w:rFonts w:asciiTheme="minorHAnsi" w:hAnsiTheme="minorHAnsi"/>
          <w:kern w:val="2"/>
          <w:sz w:val="22"/>
          <w:szCs w:val="22"/>
          <w:lang w:val="es-AR"/>
        </w:rPr>
      </w:pPr>
    </w:p>
    <w:p w:rsidR="005F5330" w:rsidRPr="005F5330" w:rsidRDefault="005F5330" w:rsidP="005F5330">
      <w:pPr>
        <w:jc w:val="both"/>
        <w:rPr>
          <w:rFonts w:asciiTheme="minorHAnsi" w:hAnsiTheme="minorHAnsi"/>
          <w:kern w:val="2"/>
          <w:sz w:val="22"/>
          <w:szCs w:val="22"/>
          <w:lang w:val="es-AR"/>
        </w:rPr>
      </w:pPr>
      <w:r w:rsidRPr="005F5330">
        <w:rPr>
          <w:rFonts w:asciiTheme="minorHAnsi" w:hAnsiTheme="minorHAnsi"/>
          <w:b/>
          <w:sz w:val="22"/>
          <w:szCs w:val="22"/>
          <w:u w:val="single"/>
        </w:rPr>
        <w:t>FIRMADO:</w:t>
      </w:r>
      <w:r w:rsidRPr="005F5330">
        <w:rPr>
          <w:rFonts w:asciiTheme="minorHAnsi" w:hAnsiTheme="minorHAnsi"/>
          <w:sz w:val="22"/>
          <w:szCs w:val="22"/>
        </w:rPr>
        <w:t xml:space="preserve"> MARIA CRISTINA PREVE  – Presidenta del H.C.D.</w:t>
      </w:r>
    </w:p>
    <w:p w:rsidR="005F5330" w:rsidRPr="005F5330" w:rsidRDefault="005F5330" w:rsidP="005F5330">
      <w:pPr>
        <w:jc w:val="both"/>
        <w:rPr>
          <w:rFonts w:asciiTheme="minorHAnsi" w:hAnsiTheme="minorHAnsi"/>
          <w:kern w:val="2"/>
          <w:sz w:val="22"/>
          <w:szCs w:val="22"/>
          <w:lang w:val="es-AR"/>
        </w:rPr>
      </w:pPr>
      <w:r w:rsidRPr="005F5330">
        <w:rPr>
          <w:rFonts w:asciiTheme="minorHAnsi" w:hAnsiTheme="minorHAnsi"/>
          <w:sz w:val="22"/>
          <w:szCs w:val="22"/>
        </w:rPr>
        <w:t>--------------- CARLOS ALBERTO LEIVA – Secretario.--------------</w:t>
      </w:r>
    </w:p>
    <w:p w:rsidR="005F5330" w:rsidRPr="005F5330" w:rsidRDefault="005F5330" w:rsidP="005F5330">
      <w:pPr>
        <w:jc w:val="both"/>
        <w:rPr>
          <w:rFonts w:asciiTheme="minorHAnsi" w:hAnsiTheme="minorHAnsi"/>
          <w:kern w:val="2"/>
          <w:sz w:val="22"/>
          <w:szCs w:val="22"/>
          <w:lang w:val="es-AR"/>
        </w:rPr>
      </w:pPr>
      <w:r w:rsidRPr="005F5330">
        <w:rPr>
          <w:rFonts w:asciiTheme="minorHAnsi" w:hAnsiTheme="minorHAnsi"/>
          <w:sz w:val="22"/>
          <w:szCs w:val="22"/>
        </w:rPr>
        <w:t xml:space="preserve">                                                      </w:t>
      </w:r>
    </w:p>
    <w:p w:rsidR="005F5330" w:rsidRPr="005F5330" w:rsidRDefault="005F5330" w:rsidP="005F5330">
      <w:pPr>
        <w:jc w:val="both"/>
        <w:rPr>
          <w:rFonts w:asciiTheme="minorHAnsi" w:hAnsiTheme="minorHAnsi"/>
          <w:kern w:val="2"/>
          <w:sz w:val="22"/>
          <w:szCs w:val="22"/>
          <w:lang w:val="es-ES_tradnl"/>
        </w:rPr>
      </w:pPr>
      <w:r w:rsidRPr="005F5330">
        <w:rPr>
          <w:rFonts w:asciiTheme="minorHAnsi" w:hAnsiTheme="minorHAnsi"/>
          <w:sz w:val="22"/>
          <w:szCs w:val="22"/>
        </w:rPr>
        <w:t xml:space="preserve">                                                         Con tal motivo, saludamos a Ud. muy atte.-</w:t>
      </w:r>
    </w:p>
    <w:p w:rsidR="005F5330" w:rsidRPr="005F5330" w:rsidRDefault="005F5330" w:rsidP="005F5330">
      <w:pPr>
        <w:jc w:val="both"/>
        <w:rPr>
          <w:rFonts w:asciiTheme="minorHAnsi" w:hAnsiTheme="minorHAnsi"/>
          <w:b/>
          <w:bCs/>
          <w:sz w:val="22"/>
          <w:szCs w:val="22"/>
          <w:lang w:val="es-ES_tradnl"/>
        </w:rPr>
      </w:pPr>
    </w:p>
    <w:p w:rsidR="005F5330" w:rsidRPr="005F5330" w:rsidRDefault="005F5330" w:rsidP="005F5330">
      <w:pPr>
        <w:jc w:val="both"/>
        <w:rPr>
          <w:rFonts w:asciiTheme="minorHAnsi" w:hAnsiTheme="minorHAnsi" w:cs="Arial"/>
          <w:sz w:val="22"/>
          <w:szCs w:val="22"/>
          <w:lang w:val="es-ES_tradnl"/>
        </w:rPr>
      </w:pPr>
      <w:r w:rsidRPr="005F5330">
        <w:rPr>
          <w:rFonts w:asciiTheme="minorHAnsi" w:hAnsiTheme="minorHAnsi"/>
          <w:sz w:val="22"/>
          <w:szCs w:val="22"/>
          <w:lang w:val="es-ES_tradnl"/>
        </w:rPr>
        <w:t>Lobos, 22 de Agosto de 2006.-</w:t>
      </w:r>
    </w:p>
    <w:p w:rsidR="005F5330" w:rsidRPr="005F5330" w:rsidRDefault="005F5330" w:rsidP="005F5330">
      <w:pPr>
        <w:jc w:val="both"/>
        <w:rPr>
          <w:rFonts w:asciiTheme="minorHAnsi" w:hAnsiTheme="minorHAnsi" w:cs="Arial"/>
          <w:sz w:val="22"/>
          <w:szCs w:val="22"/>
          <w:lang w:val="es-ES_tradnl"/>
        </w:rPr>
      </w:pPr>
    </w:p>
    <w:p w:rsidR="005F5330" w:rsidRPr="005F5330" w:rsidRDefault="005F5330" w:rsidP="005F5330">
      <w:pPr>
        <w:jc w:val="both"/>
        <w:rPr>
          <w:rFonts w:asciiTheme="minorHAnsi" w:hAnsiTheme="minorHAnsi" w:cs="Arial"/>
          <w:sz w:val="22"/>
          <w:szCs w:val="22"/>
          <w:lang w:val="es-ES_tradnl"/>
        </w:rPr>
      </w:pPr>
      <w:r w:rsidRPr="005F5330">
        <w:rPr>
          <w:rFonts w:asciiTheme="minorHAnsi" w:hAnsiTheme="minorHAnsi"/>
          <w:sz w:val="22"/>
          <w:szCs w:val="22"/>
          <w:lang w:val="es-ES_tradnl"/>
        </w:rPr>
        <w:t>Al señor Intendente Municipal</w:t>
      </w:r>
    </w:p>
    <w:p w:rsidR="005F5330" w:rsidRPr="005F5330" w:rsidRDefault="005F5330" w:rsidP="005F5330">
      <w:pPr>
        <w:jc w:val="both"/>
        <w:rPr>
          <w:rFonts w:asciiTheme="minorHAnsi" w:hAnsiTheme="minorHAnsi" w:cs="Arial"/>
          <w:b/>
          <w:bCs/>
          <w:sz w:val="22"/>
          <w:szCs w:val="22"/>
          <w:lang w:val="es-ES_tradnl"/>
        </w:rPr>
      </w:pPr>
      <w:r w:rsidRPr="005F5330">
        <w:rPr>
          <w:rFonts w:asciiTheme="minorHAnsi" w:hAnsiTheme="minorHAnsi"/>
          <w:b/>
          <w:bCs/>
          <w:sz w:val="22"/>
          <w:szCs w:val="22"/>
          <w:lang w:val="es-ES_tradnl"/>
        </w:rPr>
        <w:t>Prof. Gustavo R. Sobrero</w:t>
      </w:r>
    </w:p>
    <w:p w:rsidR="005F5330" w:rsidRPr="005F5330" w:rsidRDefault="005F5330" w:rsidP="005F5330">
      <w:pPr>
        <w:pStyle w:val="Ttulo1"/>
        <w:jc w:val="both"/>
        <w:rPr>
          <w:rFonts w:asciiTheme="minorHAnsi" w:hAnsiTheme="minorHAnsi" w:cs="Arial"/>
        </w:rPr>
      </w:pPr>
      <w:r w:rsidRPr="005F5330">
        <w:rPr>
          <w:rFonts w:asciiTheme="minorHAnsi" w:hAnsiTheme="minorHAnsi" w:cs="Arial"/>
        </w:rPr>
        <w:t>S                    /                      D</w:t>
      </w:r>
    </w:p>
    <w:p w:rsidR="005F5330" w:rsidRPr="005F5330" w:rsidRDefault="005F5330" w:rsidP="005F5330">
      <w:pPr>
        <w:jc w:val="both"/>
        <w:rPr>
          <w:rFonts w:asciiTheme="minorHAnsi" w:eastAsia="Arial Unicode MS" w:hAnsiTheme="minorHAnsi"/>
          <w:sz w:val="22"/>
          <w:szCs w:val="22"/>
          <w:lang w:val="en-US"/>
        </w:rPr>
      </w:pPr>
    </w:p>
    <w:p w:rsidR="005F5330" w:rsidRPr="005F5330" w:rsidRDefault="005F5330" w:rsidP="005F5330">
      <w:pPr>
        <w:pStyle w:val="Ttulo4"/>
        <w:ind w:left="5670"/>
        <w:jc w:val="both"/>
        <w:rPr>
          <w:rFonts w:asciiTheme="minorHAnsi" w:hAnsiTheme="minorHAnsi"/>
          <w:sz w:val="22"/>
          <w:szCs w:val="22"/>
          <w:u w:val="single"/>
        </w:rPr>
      </w:pPr>
      <w:r w:rsidRPr="005F5330">
        <w:rPr>
          <w:rFonts w:asciiTheme="minorHAnsi" w:hAnsiTheme="minorHAnsi"/>
          <w:sz w:val="22"/>
          <w:szCs w:val="22"/>
          <w:u w:val="single"/>
          <w:lang w:val="en-US"/>
        </w:rPr>
        <w:t xml:space="preserve">Ref.: Expte. </w:t>
      </w:r>
      <w:r w:rsidRPr="005F5330">
        <w:rPr>
          <w:rFonts w:asciiTheme="minorHAnsi" w:hAnsiTheme="minorHAnsi"/>
          <w:sz w:val="22"/>
          <w:szCs w:val="22"/>
          <w:u w:val="single"/>
        </w:rPr>
        <w:t xml:space="preserve">Nº 51 /2006  del  H.C.D.-Expte. Nº 4067-5304/06 del </w:t>
      </w:r>
      <w:proofErr w:type="gramStart"/>
      <w:r w:rsidRPr="005F5330">
        <w:rPr>
          <w:rFonts w:asciiTheme="minorHAnsi" w:hAnsiTheme="minorHAnsi"/>
          <w:sz w:val="22"/>
          <w:szCs w:val="22"/>
          <w:u w:val="single"/>
        </w:rPr>
        <w:t>D.E.M..</w:t>
      </w:r>
      <w:proofErr w:type="gramEnd"/>
      <w:r w:rsidRPr="005F5330">
        <w:rPr>
          <w:rFonts w:asciiTheme="minorHAnsi" w:hAnsiTheme="minorHAnsi"/>
          <w:sz w:val="22"/>
          <w:szCs w:val="22"/>
          <w:u w:val="single"/>
        </w:rPr>
        <w:t>-</w:t>
      </w:r>
    </w:p>
    <w:p w:rsidR="005F5330" w:rsidRPr="005F5330" w:rsidRDefault="005F5330" w:rsidP="005F5330">
      <w:pPr>
        <w:jc w:val="both"/>
        <w:rPr>
          <w:rFonts w:asciiTheme="minorHAnsi" w:hAnsiTheme="minorHAnsi" w:cs="Arial"/>
          <w:sz w:val="22"/>
          <w:szCs w:val="22"/>
          <w:lang w:val="es-AR"/>
        </w:rPr>
      </w:pPr>
    </w:p>
    <w:p w:rsidR="005F5330" w:rsidRPr="005F5330" w:rsidRDefault="005F5330" w:rsidP="005F5330">
      <w:pPr>
        <w:tabs>
          <w:tab w:val="left" w:pos="3200"/>
        </w:tabs>
        <w:jc w:val="both"/>
        <w:rPr>
          <w:rFonts w:asciiTheme="minorHAnsi" w:hAnsiTheme="minorHAnsi" w:cs="Arial"/>
          <w:sz w:val="22"/>
          <w:szCs w:val="22"/>
        </w:rPr>
      </w:pPr>
      <w:r w:rsidRPr="005F5330">
        <w:rPr>
          <w:rFonts w:asciiTheme="minorHAnsi" w:hAnsiTheme="minorHAnsi"/>
          <w:sz w:val="22"/>
          <w:szCs w:val="22"/>
        </w:rPr>
        <w:t>De nuestra mayor consideración:</w:t>
      </w:r>
    </w:p>
    <w:p w:rsidR="005F5330" w:rsidRPr="005F5330" w:rsidRDefault="005F5330" w:rsidP="005F5330">
      <w:pPr>
        <w:tabs>
          <w:tab w:val="left" w:pos="3200"/>
        </w:tabs>
        <w:jc w:val="both"/>
        <w:rPr>
          <w:rFonts w:asciiTheme="minorHAnsi" w:hAnsiTheme="minorHAnsi"/>
          <w:sz w:val="22"/>
          <w:szCs w:val="22"/>
        </w:rPr>
      </w:pPr>
      <w:r w:rsidRPr="005F5330">
        <w:rPr>
          <w:rFonts w:asciiTheme="minorHAnsi" w:hAnsiTheme="minorHAnsi"/>
          <w:sz w:val="22"/>
          <w:szCs w:val="22"/>
        </w:rPr>
        <w:tab/>
        <w:t xml:space="preserve">Tenemos el agrado de dirigirnos a Ud. a fin de poner a v/conocimiento que este H.C.D. en </w:t>
      </w:r>
      <w:r w:rsidRPr="005F5330">
        <w:rPr>
          <w:rFonts w:asciiTheme="minorHAnsi" w:hAnsiTheme="minorHAnsi"/>
          <w:b/>
          <w:sz w:val="22"/>
          <w:szCs w:val="22"/>
        </w:rPr>
        <w:t xml:space="preserve">Sesión Ordinaria </w:t>
      </w:r>
      <w:r w:rsidRPr="005F5330">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5F5330">
          <w:rPr>
            <w:rFonts w:asciiTheme="minorHAnsi" w:hAnsiTheme="minorHAnsi"/>
            <w:sz w:val="22"/>
            <w:szCs w:val="22"/>
          </w:rPr>
          <w:t xml:space="preserve">la </w:t>
        </w:r>
        <w:r w:rsidRPr="005F5330">
          <w:rPr>
            <w:rFonts w:asciiTheme="minorHAnsi" w:hAnsiTheme="minorHAnsi"/>
            <w:b/>
            <w:sz w:val="22"/>
            <w:szCs w:val="22"/>
          </w:rPr>
          <w:t>Ordenanza N</w:t>
        </w:r>
      </w:smartTag>
      <w:r w:rsidRPr="005F5330">
        <w:rPr>
          <w:rFonts w:asciiTheme="minorHAnsi" w:hAnsiTheme="minorHAnsi"/>
          <w:b/>
          <w:sz w:val="22"/>
          <w:szCs w:val="22"/>
        </w:rPr>
        <w:t>º 2.302</w:t>
      </w:r>
      <w:r w:rsidRPr="005F5330">
        <w:rPr>
          <w:rFonts w:asciiTheme="minorHAnsi" w:hAnsiTheme="minorHAnsi"/>
          <w:sz w:val="22"/>
          <w:szCs w:val="22"/>
        </w:rPr>
        <w:t>, cuyo texto se transcribe a continuación:</w:t>
      </w:r>
    </w:p>
    <w:p w:rsidR="005F5330" w:rsidRPr="005F5330" w:rsidRDefault="005F5330" w:rsidP="005F5330">
      <w:pPr>
        <w:tabs>
          <w:tab w:val="left" w:pos="3200"/>
        </w:tabs>
        <w:jc w:val="both"/>
        <w:rPr>
          <w:rFonts w:asciiTheme="minorHAnsi" w:hAnsiTheme="minorHAnsi"/>
          <w:sz w:val="22"/>
          <w:szCs w:val="22"/>
        </w:rPr>
      </w:pPr>
    </w:p>
    <w:p w:rsidR="005F5330" w:rsidRPr="005F5330" w:rsidRDefault="005F5330" w:rsidP="005F5330">
      <w:pPr>
        <w:tabs>
          <w:tab w:val="left" w:pos="3200"/>
        </w:tabs>
        <w:jc w:val="both"/>
        <w:rPr>
          <w:rFonts w:asciiTheme="minorHAnsi" w:hAnsiTheme="minorHAnsi"/>
          <w:sz w:val="22"/>
          <w:szCs w:val="22"/>
        </w:rPr>
      </w:pPr>
      <w:r w:rsidRPr="005F5330">
        <w:rPr>
          <w:rFonts w:asciiTheme="minorHAnsi" w:hAnsiTheme="minorHAnsi"/>
          <w:b/>
          <w:bCs/>
          <w:sz w:val="22"/>
          <w:szCs w:val="22"/>
        </w:rPr>
        <w:t>“</w:t>
      </w:r>
      <w:r w:rsidRPr="005F5330">
        <w:rPr>
          <w:rFonts w:asciiTheme="minorHAnsi" w:hAnsiTheme="minorHAnsi"/>
          <w:b/>
          <w:bCs/>
          <w:sz w:val="22"/>
          <w:szCs w:val="22"/>
          <w:u w:val="single"/>
        </w:rPr>
        <w:t>VISTO:</w:t>
      </w:r>
      <w:r w:rsidRPr="005F5330">
        <w:rPr>
          <w:rFonts w:asciiTheme="minorHAnsi" w:hAnsiTheme="minorHAnsi"/>
          <w:sz w:val="22"/>
          <w:szCs w:val="22"/>
        </w:rPr>
        <w:t xml:space="preserve"> El Expte. Nº 51/2006 – Iniciado por: Departamento Ejecutivo Municipal – Proyecto de Ordenanza modificando </w:t>
      </w:r>
      <w:smartTag w:uri="urn:schemas-microsoft-com:office:smarttags" w:element="PersonName">
        <w:smartTagPr>
          <w:attr w:name="ProductID" w:val="la Ordenanza N"/>
        </w:smartTagPr>
        <w:r w:rsidRPr="005F5330">
          <w:rPr>
            <w:rFonts w:asciiTheme="minorHAnsi" w:hAnsiTheme="minorHAnsi"/>
            <w:sz w:val="22"/>
            <w:szCs w:val="22"/>
          </w:rPr>
          <w:t>la Ordenanza N</w:t>
        </w:r>
      </w:smartTag>
      <w:r w:rsidRPr="005F5330">
        <w:rPr>
          <w:rFonts w:asciiTheme="minorHAnsi" w:hAnsiTheme="minorHAnsi"/>
          <w:sz w:val="22"/>
          <w:szCs w:val="22"/>
        </w:rPr>
        <w:t>º 2.209 (Creación Centro Municipal de Sanidad Animal y Zoonosis).-</w:t>
      </w:r>
    </w:p>
    <w:p w:rsidR="005F5330" w:rsidRPr="005F5330" w:rsidRDefault="005F5330" w:rsidP="005F5330">
      <w:pPr>
        <w:tabs>
          <w:tab w:val="left" w:pos="3200"/>
        </w:tabs>
        <w:jc w:val="both"/>
        <w:rPr>
          <w:rFonts w:asciiTheme="minorHAnsi" w:hAnsiTheme="minorHAnsi"/>
          <w:sz w:val="22"/>
          <w:szCs w:val="22"/>
        </w:rPr>
      </w:pPr>
    </w:p>
    <w:p w:rsidR="005F5330" w:rsidRPr="005F5330" w:rsidRDefault="005F5330" w:rsidP="005F5330">
      <w:pPr>
        <w:jc w:val="both"/>
        <w:rPr>
          <w:rFonts w:asciiTheme="minorHAnsi" w:hAnsiTheme="minorHAnsi"/>
          <w:sz w:val="22"/>
          <w:szCs w:val="22"/>
          <w:lang w:val="es-AR"/>
        </w:rPr>
      </w:pPr>
      <w:r w:rsidRPr="005F5330">
        <w:rPr>
          <w:rFonts w:asciiTheme="minorHAnsi" w:hAnsiTheme="minorHAnsi"/>
          <w:sz w:val="22"/>
          <w:szCs w:val="22"/>
        </w:rPr>
        <w:lastRenderedPageBreak/>
        <w:t xml:space="preserve">Por ello, </w:t>
      </w:r>
      <w:r w:rsidRPr="005F5330">
        <w:rPr>
          <w:rFonts w:asciiTheme="minorHAnsi" w:hAnsiTheme="minorHAnsi"/>
          <w:b/>
          <w:sz w:val="22"/>
          <w:szCs w:val="22"/>
        </w:rPr>
        <w:t>EL HONORABLE CONCEJO DELIBERANTE DE LOBOS</w:t>
      </w:r>
      <w:r w:rsidRPr="005F5330">
        <w:rPr>
          <w:rFonts w:asciiTheme="minorHAnsi" w:hAnsiTheme="minorHAnsi"/>
          <w:sz w:val="22"/>
          <w:szCs w:val="22"/>
        </w:rPr>
        <w:t>,</w:t>
      </w:r>
      <w:r w:rsidRPr="005F5330">
        <w:rPr>
          <w:rFonts w:asciiTheme="minorHAnsi" w:hAnsiTheme="minorHAnsi"/>
          <w:b/>
          <w:sz w:val="22"/>
          <w:szCs w:val="22"/>
        </w:rPr>
        <w:t xml:space="preserve"> </w:t>
      </w:r>
      <w:r w:rsidRPr="005F5330">
        <w:rPr>
          <w:rFonts w:asciiTheme="minorHAnsi" w:hAnsiTheme="minorHAnsi"/>
          <w:sz w:val="22"/>
          <w:szCs w:val="22"/>
        </w:rPr>
        <w:t>sanciona la siguiente:</w:t>
      </w:r>
    </w:p>
    <w:p w:rsidR="005F5330" w:rsidRPr="005F5330" w:rsidRDefault="005F5330" w:rsidP="005F5330">
      <w:pPr>
        <w:jc w:val="both"/>
        <w:rPr>
          <w:rFonts w:asciiTheme="minorHAnsi" w:hAnsiTheme="minorHAnsi"/>
          <w:sz w:val="22"/>
          <w:szCs w:val="22"/>
        </w:rPr>
      </w:pPr>
    </w:p>
    <w:p w:rsidR="005F5330" w:rsidRPr="005F5330" w:rsidRDefault="005F5330" w:rsidP="005F5330">
      <w:pPr>
        <w:pStyle w:val="Ttulo"/>
        <w:jc w:val="both"/>
        <w:rPr>
          <w:rFonts w:asciiTheme="minorHAnsi" w:hAnsiTheme="minorHAnsi" w:cs="Arial"/>
          <w:sz w:val="22"/>
          <w:szCs w:val="22"/>
        </w:rPr>
      </w:pPr>
      <w:r w:rsidRPr="005F5330">
        <w:rPr>
          <w:rFonts w:asciiTheme="minorHAnsi" w:hAnsiTheme="minorHAnsi" w:cs="Arial"/>
          <w:sz w:val="22"/>
          <w:szCs w:val="22"/>
        </w:rPr>
        <w:t>O R D E N A N Z A   N º   2 3 0 2</w:t>
      </w:r>
    </w:p>
    <w:p w:rsidR="005F5330" w:rsidRPr="005F5330" w:rsidRDefault="005F5330" w:rsidP="005F5330">
      <w:pPr>
        <w:pStyle w:val="NormalWeb"/>
        <w:jc w:val="both"/>
        <w:rPr>
          <w:rFonts w:asciiTheme="minorHAnsi" w:hAnsiTheme="minorHAnsi" w:cs="Arial"/>
          <w:sz w:val="22"/>
          <w:szCs w:val="22"/>
        </w:rPr>
      </w:pPr>
      <w:r w:rsidRPr="005F5330">
        <w:rPr>
          <w:rFonts w:asciiTheme="minorHAnsi" w:hAnsiTheme="minorHAnsi" w:cs="Arial"/>
          <w:b/>
          <w:bCs/>
          <w:sz w:val="22"/>
          <w:szCs w:val="22"/>
          <w:u w:val="single"/>
        </w:rPr>
        <w:t>ARTÍCULO 1º</w:t>
      </w:r>
      <w:r w:rsidRPr="005F5330">
        <w:rPr>
          <w:rFonts w:asciiTheme="minorHAnsi" w:hAnsiTheme="minorHAnsi" w:cs="Arial"/>
          <w:b/>
          <w:bCs/>
          <w:sz w:val="22"/>
          <w:szCs w:val="22"/>
        </w:rPr>
        <w:t>:</w:t>
      </w:r>
      <w:r w:rsidRPr="005F5330">
        <w:rPr>
          <w:rFonts w:asciiTheme="minorHAnsi" w:hAnsiTheme="minorHAnsi" w:cs="Arial"/>
          <w:sz w:val="22"/>
          <w:szCs w:val="22"/>
        </w:rPr>
        <w:t xml:space="preserve"> Modifíquese el Artículo 3º de </w:t>
      </w:r>
      <w:smartTag w:uri="urn:schemas-microsoft-com:office:smarttags" w:element="PersonName">
        <w:smartTagPr>
          <w:attr w:name="ProductID" w:val="la Ordenanza N"/>
        </w:smartTagPr>
        <w:r w:rsidRPr="005F5330">
          <w:rPr>
            <w:rFonts w:asciiTheme="minorHAnsi" w:hAnsiTheme="minorHAnsi" w:cs="Arial"/>
            <w:sz w:val="22"/>
            <w:szCs w:val="22"/>
          </w:rPr>
          <w:t>la Ordenanza N</w:t>
        </w:r>
      </w:smartTag>
      <w:r w:rsidRPr="005F5330">
        <w:rPr>
          <w:rFonts w:asciiTheme="minorHAnsi" w:hAnsiTheme="minorHAnsi" w:cs="Arial"/>
          <w:sz w:val="22"/>
          <w:szCs w:val="22"/>
        </w:rPr>
        <w:t>º 2209, el cual quedará redactado de la siguiente manera:</w:t>
      </w:r>
    </w:p>
    <w:p w:rsidR="005F5330" w:rsidRPr="005F5330" w:rsidRDefault="005F5330" w:rsidP="005F5330">
      <w:pPr>
        <w:pStyle w:val="NormalWeb"/>
        <w:jc w:val="both"/>
        <w:rPr>
          <w:rFonts w:asciiTheme="minorHAnsi" w:hAnsiTheme="minorHAnsi" w:cs="Arial"/>
          <w:sz w:val="22"/>
          <w:szCs w:val="22"/>
        </w:rPr>
      </w:pPr>
      <w:r w:rsidRPr="005F5330">
        <w:rPr>
          <w:rFonts w:asciiTheme="minorHAnsi" w:hAnsiTheme="minorHAnsi" w:cs="Arial"/>
          <w:sz w:val="22"/>
          <w:szCs w:val="22"/>
        </w:rPr>
        <w:t>"</w:t>
      </w:r>
      <w:proofErr w:type="spellStart"/>
      <w:r w:rsidRPr="005F5330">
        <w:rPr>
          <w:rFonts w:asciiTheme="minorHAnsi" w:hAnsiTheme="minorHAnsi" w:cs="Arial"/>
          <w:sz w:val="22"/>
          <w:szCs w:val="22"/>
        </w:rPr>
        <w:t>Facúltase</w:t>
      </w:r>
      <w:proofErr w:type="spellEnd"/>
      <w:r w:rsidRPr="005F5330">
        <w:rPr>
          <w:rFonts w:asciiTheme="minorHAnsi" w:hAnsiTheme="minorHAnsi" w:cs="Arial"/>
          <w:sz w:val="22"/>
          <w:szCs w:val="22"/>
        </w:rPr>
        <w:t xml:space="preserve"> al Departamento Ejecutivo Municipal para la creación del Centro Municipal de Sanidad Animal y Zoonosis al que corresponderán las tareas de vacunación antirrábica y esterilización e identificación de animales domésticos de las especies caninas y felinas, que se brindarán a toda la población interesada. El Centro también tendrá a su cargo el control de salubridad de los animales internados en los caniles municipales (vacunación antirrábica, desparasitaciones, identificación y maniobras terapéuticas).-" </w:t>
      </w:r>
    </w:p>
    <w:p w:rsidR="005F5330" w:rsidRPr="005F5330" w:rsidRDefault="005F5330" w:rsidP="005F5330">
      <w:pPr>
        <w:pStyle w:val="NormalWeb"/>
        <w:jc w:val="both"/>
        <w:rPr>
          <w:rFonts w:asciiTheme="minorHAnsi" w:hAnsiTheme="minorHAnsi" w:cs="Arial"/>
          <w:sz w:val="22"/>
          <w:szCs w:val="22"/>
        </w:rPr>
      </w:pPr>
      <w:r w:rsidRPr="005F5330">
        <w:rPr>
          <w:rFonts w:asciiTheme="minorHAnsi" w:hAnsiTheme="minorHAnsi" w:cs="Arial"/>
          <w:b/>
          <w:bCs/>
          <w:sz w:val="22"/>
          <w:szCs w:val="22"/>
          <w:u w:val="single"/>
        </w:rPr>
        <w:t>ARTÍCULO 2º</w:t>
      </w:r>
      <w:r w:rsidRPr="005F5330">
        <w:rPr>
          <w:rFonts w:asciiTheme="minorHAnsi" w:hAnsiTheme="minorHAnsi" w:cs="Arial"/>
          <w:b/>
          <w:bCs/>
          <w:sz w:val="22"/>
          <w:szCs w:val="22"/>
        </w:rPr>
        <w:t xml:space="preserve">: </w:t>
      </w:r>
      <w:r w:rsidRPr="005F5330">
        <w:rPr>
          <w:rFonts w:asciiTheme="minorHAnsi" w:hAnsiTheme="minorHAnsi" w:cs="Arial"/>
          <w:sz w:val="22"/>
          <w:szCs w:val="22"/>
        </w:rPr>
        <w:t xml:space="preserve">Modifícase el Artículo 4º de </w:t>
      </w:r>
      <w:smartTag w:uri="urn:schemas-microsoft-com:office:smarttags" w:element="PersonName">
        <w:smartTagPr>
          <w:attr w:name="ProductID" w:val="la Ordenanza N"/>
        </w:smartTagPr>
        <w:r w:rsidRPr="005F5330">
          <w:rPr>
            <w:rFonts w:asciiTheme="minorHAnsi" w:hAnsiTheme="minorHAnsi" w:cs="Arial"/>
            <w:sz w:val="22"/>
            <w:szCs w:val="22"/>
          </w:rPr>
          <w:t>la Ordenanza N</w:t>
        </w:r>
      </w:smartTag>
      <w:r w:rsidRPr="005F5330">
        <w:rPr>
          <w:rFonts w:asciiTheme="minorHAnsi" w:hAnsiTheme="minorHAnsi" w:cs="Arial"/>
          <w:sz w:val="22"/>
          <w:szCs w:val="22"/>
        </w:rPr>
        <w:t>º 2209, el cual quedará redactado de la siguiente manera:</w:t>
      </w:r>
    </w:p>
    <w:p w:rsidR="005F5330" w:rsidRPr="005F5330" w:rsidRDefault="005F5330" w:rsidP="005F5330">
      <w:pPr>
        <w:pStyle w:val="NormalWeb"/>
        <w:jc w:val="both"/>
        <w:rPr>
          <w:rFonts w:asciiTheme="minorHAnsi" w:hAnsiTheme="minorHAnsi" w:cs="Arial"/>
          <w:sz w:val="22"/>
          <w:szCs w:val="22"/>
        </w:rPr>
      </w:pPr>
      <w:r w:rsidRPr="005F5330">
        <w:rPr>
          <w:rFonts w:asciiTheme="minorHAnsi" w:hAnsiTheme="minorHAnsi" w:cs="Arial"/>
          <w:sz w:val="22"/>
          <w:szCs w:val="22"/>
        </w:rPr>
        <w:t>"</w:t>
      </w:r>
      <w:proofErr w:type="spellStart"/>
      <w:r w:rsidRPr="005F5330">
        <w:rPr>
          <w:rFonts w:asciiTheme="minorHAnsi" w:hAnsiTheme="minorHAnsi" w:cs="Arial"/>
          <w:sz w:val="22"/>
          <w:szCs w:val="22"/>
        </w:rPr>
        <w:t>Facúltase</w:t>
      </w:r>
      <w:proofErr w:type="spellEnd"/>
      <w:r w:rsidRPr="005F5330">
        <w:rPr>
          <w:rFonts w:asciiTheme="minorHAnsi" w:hAnsiTheme="minorHAnsi" w:cs="Arial"/>
          <w:sz w:val="22"/>
          <w:szCs w:val="22"/>
        </w:rPr>
        <w:t xml:space="preserve"> al departamento Ejecutivo Municipal a la creación de un Registro de Identificación Obligatoria de Animales Domésticos. En dicho registro constarán los datos de los animales, así como los de sus dueños y su actualización será en forma permanente.</w:t>
      </w:r>
    </w:p>
    <w:p w:rsidR="005F5330" w:rsidRPr="005F5330" w:rsidRDefault="005F5330" w:rsidP="005F5330">
      <w:pPr>
        <w:pStyle w:val="NormalWeb"/>
        <w:jc w:val="both"/>
        <w:rPr>
          <w:rFonts w:asciiTheme="minorHAnsi" w:hAnsiTheme="minorHAnsi" w:cs="Arial"/>
          <w:sz w:val="22"/>
          <w:szCs w:val="22"/>
        </w:rPr>
      </w:pPr>
      <w:r w:rsidRPr="005F5330">
        <w:rPr>
          <w:rFonts w:asciiTheme="minorHAnsi" w:hAnsiTheme="minorHAnsi" w:cs="Arial"/>
          <w:sz w:val="22"/>
          <w:szCs w:val="22"/>
        </w:rPr>
        <w:t>Los propietarios o responsables de animales deberán inscribirlo en dicho registro antes de los seis (6) meses de edad o noventa días (90) desde la adquisición.-"</w:t>
      </w:r>
    </w:p>
    <w:p w:rsidR="005F5330" w:rsidRPr="005F5330" w:rsidRDefault="005F5330" w:rsidP="005F5330">
      <w:pPr>
        <w:pStyle w:val="NormalWeb"/>
        <w:jc w:val="both"/>
        <w:rPr>
          <w:rFonts w:asciiTheme="minorHAnsi" w:hAnsiTheme="minorHAnsi" w:cs="Arial"/>
          <w:sz w:val="22"/>
          <w:szCs w:val="22"/>
        </w:rPr>
      </w:pPr>
      <w:r w:rsidRPr="005F5330">
        <w:rPr>
          <w:rFonts w:asciiTheme="minorHAnsi" w:hAnsiTheme="minorHAnsi" w:cs="Arial"/>
          <w:b/>
          <w:bCs/>
          <w:sz w:val="22"/>
          <w:szCs w:val="22"/>
          <w:u w:val="single"/>
        </w:rPr>
        <w:t>ARTÍCULO 3º</w:t>
      </w:r>
      <w:r w:rsidRPr="005F5330">
        <w:rPr>
          <w:rFonts w:asciiTheme="minorHAnsi" w:hAnsiTheme="minorHAnsi" w:cs="Arial"/>
          <w:b/>
          <w:bCs/>
          <w:sz w:val="22"/>
          <w:szCs w:val="22"/>
        </w:rPr>
        <w:t xml:space="preserve">: </w:t>
      </w:r>
      <w:r w:rsidRPr="005F5330">
        <w:rPr>
          <w:rFonts w:asciiTheme="minorHAnsi" w:hAnsiTheme="minorHAnsi" w:cs="Arial"/>
          <w:sz w:val="22"/>
          <w:szCs w:val="22"/>
        </w:rPr>
        <w:t xml:space="preserve">Modifícase el Artículo 6º de </w:t>
      </w:r>
      <w:smartTag w:uri="urn:schemas-microsoft-com:office:smarttags" w:element="PersonName">
        <w:smartTagPr>
          <w:attr w:name="ProductID" w:val="la Ordenanza N"/>
        </w:smartTagPr>
        <w:r w:rsidRPr="005F5330">
          <w:rPr>
            <w:rFonts w:asciiTheme="minorHAnsi" w:hAnsiTheme="minorHAnsi" w:cs="Arial"/>
            <w:sz w:val="22"/>
            <w:szCs w:val="22"/>
          </w:rPr>
          <w:t>la Ordenanza N</w:t>
        </w:r>
      </w:smartTag>
      <w:r w:rsidRPr="005F5330">
        <w:rPr>
          <w:rFonts w:asciiTheme="minorHAnsi" w:hAnsiTheme="minorHAnsi" w:cs="Arial"/>
          <w:sz w:val="22"/>
          <w:szCs w:val="22"/>
        </w:rPr>
        <w:t>º 2209, el cual quedará redactado de la siguiente manera:</w:t>
      </w:r>
    </w:p>
    <w:p w:rsidR="005F5330" w:rsidRPr="005F5330" w:rsidRDefault="005F5330" w:rsidP="005F5330">
      <w:pPr>
        <w:pStyle w:val="NormalWeb"/>
        <w:jc w:val="both"/>
        <w:rPr>
          <w:rFonts w:asciiTheme="minorHAnsi" w:hAnsiTheme="minorHAnsi" w:cs="Arial"/>
          <w:sz w:val="22"/>
          <w:szCs w:val="22"/>
        </w:rPr>
      </w:pPr>
      <w:r w:rsidRPr="005F5330">
        <w:rPr>
          <w:rFonts w:asciiTheme="minorHAnsi" w:hAnsiTheme="minorHAnsi" w:cs="Arial"/>
          <w:sz w:val="22"/>
          <w:szCs w:val="22"/>
        </w:rPr>
        <w:t xml:space="preserve">"Los animales identificados o no (collar, chapa, tatuaje, etc) que se encuentren sueltos en la vía pública serán pasibles de captura por personal municipal designado a tal efecto y deberán ser trasladados hacia los caniles municipales de acuerdo al trato que establece el Decreto- Ley 8.056/73 (de Profilaxis contra </w:t>
      </w:r>
      <w:smartTag w:uri="urn:schemas-microsoft-com:office:smarttags" w:element="PersonName">
        <w:smartTagPr>
          <w:attr w:name="ProductID" w:val="la Rabia"/>
        </w:smartTagPr>
        <w:r w:rsidRPr="005F5330">
          <w:rPr>
            <w:rFonts w:asciiTheme="minorHAnsi" w:hAnsiTheme="minorHAnsi" w:cs="Arial"/>
            <w:sz w:val="22"/>
            <w:szCs w:val="22"/>
          </w:rPr>
          <w:t>la Rabia</w:t>
        </w:r>
      </w:smartTag>
      <w:r w:rsidRPr="005F5330">
        <w:rPr>
          <w:rFonts w:asciiTheme="minorHAnsi" w:hAnsiTheme="minorHAnsi" w:cs="Arial"/>
          <w:sz w:val="22"/>
          <w:szCs w:val="22"/>
        </w:rPr>
        <w:t xml:space="preserve"> en </w:t>
      </w:r>
      <w:smartTag w:uri="urn:schemas-microsoft-com:office:smarttags" w:element="PersonName">
        <w:smartTagPr>
          <w:attr w:name="ProductID" w:val="la Provincia"/>
        </w:smartTagPr>
        <w:r w:rsidRPr="005F5330">
          <w:rPr>
            <w:rFonts w:asciiTheme="minorHAnsi" w:hAnsiTheme="minorHAnsi" w:cs="Arial"/>
            <w:sz w:val="22"/>
            <w:szCs w:val="22"/>
          </w:rPr>
          <w:t>la Provincia</w:t>
        </w:r>
      </w:smartTag>
      <w:r w:rsidRPr="005F5330">
        <w:rPr>
          <w:rFonts w:asciiTheme="minorHAnsi" w:hAnsiTheme="minorHAnsi" w:cs="Arial"/>
          <w:sz w:val="22"/>
          <w:szCs w:val="22"/>
        </w:rPr>
        <w:t xml:space="preserve"> de Buenos Aires) y </w:t>
      </w:r>
      <w:smartTag w:uri="urn:schemas-microsoft-com:office:smarttags" w:element="PersonName">
        <w:smartTagPr>
          <w:attr w:name="ProductID" w:val="la Ley"/>
        </w:smartTagPr>
        <w:r w:rsidRPr="005F5330">
          <w:rPr>
            <w:rFonts w:asciiTheme="minorHAnsi" w:hAnsiTheme="minorHAnsi" w:cs="Arial"/>
            <w:sz w:val="22"/>
            <w:szCs w:val="22"/>
          </w:rPr>
          <w:t>la Ley</w:t>
        </w:r>
      </w:smartTag>
      <w:r w:rsidRPr="005F5330">
        <w:rPr>
          <w:rFonts w:asciiTheme="minorHAnsi" w:hAnsiTheme="minorHAnsi" w:cs="Arial"/>
          <w:sz w:val="22"/>
          <w:szCs w:val="22"/>
        </w:rPr>
        <w:t xml:space="preserve"> 14.346 (de Protección Animal). En caso de capturas, se establece como período de reclamo por parte de su propietario responsable un plazo de setenta y dos (72) horas hábiles vencido el cual los animales capturados pasarán a disposición del Municipio y serán trasladados hacia el quirófano municipal a </w:t>
      </w:r>
      <w:proofErr w:type="spellStart"/>
      <w:r w:rsidRPr="005F5330">
        <w:rPr>
          <w:rFonts w:asciiTheme="minorHAnsi" w:hAnsiTheme="minorHAnsi" w:cs="Arial"/>
          <w:sz w:val="22"/>
          <w:szCs w:val="22"/>
        </w:rPr>
        <w:t>fín</w:t>
      </w:r>
      <w:proofErr w:type="spellEnd"/>
      <w:r w:rsidRPr="005F5330">
        <w:rPr>
          <w:rFonts w:asciiTheme="minorHAnsi" w:hAnsiTheme="minorHAnsi" w:cs="Arial"/>
          <w:sz w:val="22"/>
          <w:szCs w:val="22"/>
        </w:rPr>
        <w:t xml:space="preserve"> de que se le practique la esterilización quirúrgica que el cirujano crea pertinente: </w:t>
      </w:r>
      <w:proofErr w:type="spellStart"/>
      <w:r w:rsidRPr="005F5330">
        <w:rPr>
          <w:rFonts w:asciiTheme="minorHAnsi" w:hAnsiTheme="minorHAnsi" w:cs="Arial"/>
          <w:sz w:val="22"/>
          <w:szCs w:val="22"/>
        </w:rPr>
        <w:t>ovariohisterectomía</w:t>
      </w:r>
      <w:proofErr w:type="spellEnd"/>
      <w:r w:rsidRPr="005F5330">
        <w:rPr>
          <w:rFonts w:asciiTheme="minorHAnsi" w:hAnsiTheme="minorHAnsi" w:cs="Arial"/>
          <w:sz w:val="22"/>
          <w:szCs w:val="22"/>
        </w:rPr>
        <w:t xml:space="preserve">, </w:t>
      </w:r>
      <w:proofErr w:type="spellStart"/>
      <w:r w:rsidRPr="005F5330">
        <w:rPr>
          <w:rFonts w:asciiTheme="minorHAnsi" w:hAnsiTheme="minorHAnsi" w:cs="Arial"/>
          <w:sz w:val="22"/>
          <w:szCs w:val="22"/>
        </w:rPr>
        <w:t>ovariectomía</w:t>
      </w:r>
      <w:proofErr w:type="spellEnd"/>
      <w:r w:rsidRPr="005F5330">
        <w:rPr>
          <w:rFonts w:asciiTheme="minorHAnsi" w:hAnsiTheme="minorHAnsi" w:cs="Arial"/>
          <w:sz w:val="22"/>
          <w:szCs w:val="22"/>
        </w:rPr>
        <w:t xml:space="preserve"> u </w:t>
      </w:r>
      <w:proofErr w:type="spellStart"/>
      <w:r w:rsidRPr="005F5330">
        <w:rPr>
          <w:rFonts w:asciiTheme="minorHAnsi" w:hAnsiTheme="minorHAnsi" w:cs="Arial"/>
          <w:sz w:val="22"/>
          <w:szCs w:val="22"/>
        </w:rPr>
        <w:t>orquiectomía</w:t>
      </w:r>
      <w:proofErr w:type="spellEnd"/>
      <w:r w:rsidRPr="005F5330">
        <w:rPr>
          <w:rFonts w:asciiTheme="minorHAnsi" w:hAnsiTheme="minorHAnsi" w:cs="Arial"/>
          <w:sz w:val="22"/>
          <w:szCs w:val="22"/>
        </w:rPr>
        <w:t xml:space="preserve">, y la identificación del mismo como animal esterilizado utilizando un método de identificación permanente (tatuaje en pabellón auricular). Cumplimentado esto, regresarán a los caniles municipales y permanecerán allí hasta su entrega en adopción o devolución.-" </w:t>
      </w:r>
    </w:p>
    <w:p w:rsidR="005F5330" w:rsidRPr="005F5330" w:rsidRDefault="005F5330" w:rsidP="005F5330">
      <w:pPr>
        <w:pStyle w:val="NormalWeb"/>
        <w:jc w:val="both"/>
        <w:rPr>
          <w:rFonts w:asciiTheme="minorHAnsi" w:hAnsiTheme="minorHAnsi" w:cs="Arial"/>
          <w:sz w:val="22"/>
          <w:szCs w:val="22"/>
        </w:rPr>
      </w:pPr>
      <w:r w:rsidRPr="005F5330">
        <w:rPr>
          <w:rFonts w:asciiTheme="minorHAnsi" w:hAnsiTheme="minorHAnsi" w:cs="Arial"/>
          <w:b/>
          <w:bCs/>
          <w:sz w:val="22"/>
          <w:szCs w:val="22"/>
          <w:u w:val="single"/>
        </w:rPr>
        <w:t>ARTÍCULO 4º:</w:t>
      </w:r>
      <w:r w:rsidRPr="005F5330">
        <w:rPr>
          <w:rFonts w:asciiTheme="minorHAnsi" w:hAnsiTheme="minorHAnsi" w:cs="Arial"/>
          <w:b/>
          <w:bCs/>
          <w:sz w:val="22"/>
          <w:szCs w:val="22"/>
        </w:rPr>
        <w:t xml:space="preserve"> </w:t>
      </w:r>
      <w:proofErr w:type="spellStart"/>
      <w:r w:rsidRPr="005F5330">
        <w:rPr>
          <w:rFonts w:asciiTheme="minorHAnsi" w:hAnsiTheme="minorHAnsi" w:cs="Arial"/>
          <w:sz w:val="22"/>
          <w:szCs w:val="22"/>
        </w:rPr>
        <w:t>Modifícase</w:t>
      </w:r>
      <w:proofErr w:type="spellEnd"/>
      <w:r w:rsidRPr="005F5330">
        <w:rPr>
          <w:rFonts w:asciiTheme="minorHAnsi" w:hAnsiTheme="minorHAnsi" w:cs="Arial"/>
          <w:sz w:val="22"/>
          <w:szCs w:val="22"/>
        </w:rPr>
        <w:t xml:space="preserve"> el Artículo 8º de </w:t>
      </w:r>
      <w:smartTag w:uri="urn:schemas-microsoft-com:office:smarttags" w:element="PersonName">
        <w:smartTagPr>
          <w:attr w:name="ProductID" w:val="la Ordenanza"/>
        </w:smartTagPr>
        <w:r w:rsidRPr="005F5330">
          <w:rPr>
            <w:rFonts w:asciiTheme="minorHAnsi" w:hAnsiTheme="minorHAnsi" w:cs="Arial"/>
            <w:sz w:val="22"/>
            <w:szCs w:val="22"/>
          </w:rPr>
          <w:t>la Ordenanza</w:t>
        </w:r>
      </w:smartTag>
      <w:r w:rsidRPr="005F5330">
        <w:rPr>
          <w:rFonts w:asciiTheme="minorHAnsi" w:hAnsiTheme="minorHAnsi" w:cs="Arial"/>
          <w:sz w:val="22"/>
          <w:szCs w:val="22"/>
        </w:rPr>
        <w:t xml:space="preserve"> 2209 el que quedará redactado de la siguiente manera: " Todo animal capturado será alojado en el predio que al efecto se instale por el Municipio, el cual deberá contar con las condiciones higiénicas-sanitarias mínimas para el cuidado y alojamiento de los animales.-"</w:t>
      </w:r>
    </w:p>
    <w:p w:rsidR="005F5330" w:rsidRPr="005F5330" w:rsidRDefault="005F5330" w:rsidP="005F5330">
      <w:pPr>
        <w:pStyle w:val="NormalWeb"/>
        <w:jc w:val="both"/>
        <w:rPr>
          <w:rFonts w:asciiTheme="minorHAnsi" w:hAnsiTheme="minorHAnsi" w:cs="Arial"/>
          <w:sz w:val="22"/>
          <w:szCs w:val="22"/>
        </w:rPr>
      </w:pPr>
      <w:r w:rsidRPr="005F5330">
        <w:rPr>
          <w:rFonts w:asciiTheme="minorHAnsi" w:hAnsiTheme="minorHAnsi" w:cs="Arial"/>
          <w:b/>
          <w:bCs/>
          <w:sz w:val="22"/>
          <w:szCs w:val="22"/>
          <w:u w:val="single"/>
        </w:rPr>
        <w:t>ARTÍCULO 5º</w:t>
      </w:r>
      <w:r w:rsidRPr="005F5330">
        <w:rPr>
          <w:rFonts w:asciiTheme="minorHAnsi" w:hAnsiTheme="minorHAnsi" w:cs="Arial"/>
          <w:b/>
          <w:bCs/>
          <w:sz w:val="22"/>
          <w:szCs w:val="22"/>
        </w:rPr>
        <w:t>:</w:t>
      </w:r>
      <w:r w:rsidRPr="005F5330">
        <w:rPr>
          <w:rFonts w:asciiTheme="minorHAnsi" w:hAnsiTheme="minorHAnsi" w:cs="Arial"/>
          <w:sz w:val="22"/>
          <w:szCs w:val="22"/>
        </w:rPr>
        <w:t>Modifícase el Artículo 10º de la ordenanza Nº 2209, el cual quedará redactado de la siguiente manera:</w:t>
      </w:r>
    </w:p>
    <w:p w:rsidR="005F5330" w:rsidRPr="005F5330" w:rsidRDefault="005F5330" w:rsidP="005F5330">
      <w:pPr>
        <w:pStyle w:val="NormalWeb"/>
        <w:jc w:val="both"/>
        <w:rPr>
          <w:rFonts w:asciiTheme="minorHAnsi" w:hAnsiTheme="minorHAnsi" w:cs="Arial"/>
          <w:sz w:val="22"/>
          <w:szCs w:val="22"/>
        </w:rPr>
      </w:pPr>
      <w:r w:rsidRPr="005F5330">
        <w:rPr>
          <w:rFonts w:asciiTheme="minorHAnsi" w:hAnsiTheme="minorHAnsi" w:cs="Arial"/>
          <w:sz w:val="22"/>
          <w:szCs w:val="22"/>
        </w:rPr>
        <w:lastRenderedPageBreak/>
        <w:t>"Para llevar a cabo la restitución del animal a su propietario o responsable se deberán cumplimentar los siguientes requisitos:</w:t>
      </w:r>
    </w:p>
    <w:p w:rsidR="005F5330" w:rsidRPr="005F5330" w:rsidRDefault="005F5330" w:rsidP="005F5330">
      <w:pPr>
        <w:pStyle w:val="NormalWeb"/>
        <w:numPr>
          <w:ilvl w:val="1"/>
          <w:numId w:val="4"/>
        </w:numPr>
        <w:jc w:val="both"/>
        <w:rPr>
          <w:rFonts w:asciiTheme="minorHAnsi" w:hAnsiTheme="minorHAnsi" w:cs="Arial"/>
          <w:sz w:val="22"/>
          <w:szCs w:val="22"/>
        </w:rPr>
      </w:pPr>
      <w:r w:rsidRPr="005F5330">
        <w:rPr>
          <w:rFonts w:asciiTheme="minorHAnsi" w:hAnsiTheme="minorHAnsi" w:cs="Arial"/>
          <w:sz w:val="22"/>
          <w:szCs w:val="22"/>
        </w:rPr>
        <w:t xml:space="preserve">Evaluación del caso por el Servicio Veterinario Municipal. </w:t>
      </w:r>
    </w:p>
    <w:p w:rsidR="005F5330" w:rsidRPr="005F5330" w:rsidRDefault="005F5330" w:rsidP="005F5330">
      <w:pPr>
        <w:numPr>
          <w:ilvl w:val="1"/>
          <w:numId w:val="4"/>
        </w:numPr>
        <w:spacing w:before="100" w:beforeAutospacing="1" w:after="100" w:afterAutospacing="1"/>
        <w:jc w:val="both"/>
        <w:rPr>
          <w:rFonts w:asciiTheme="minorHAnsi" w:hAnsiTheme="minorHAnsi" w:cs="Arial"/>
          <w:sz w:val="22"/>
          <w:szCs w:val="22"/>
        </w:rPr>
      </w:pPr>
      <w:r w:rsidRPr="005F5330">
        <w:rPr>
          <w:rFonts w:asciiTheme="minorHAnsi" w:hAnsiTheme="minorHAnsi" w:cs="Arial"/>
          <w:sz w:val="22"/>
          <w:szCs w:val="22"/>
        </w:rPr>
        <w:t xml:space="preserve">Inoculación de las vacunas obligatorias.- </w:t>
      </w:r>
    </w:p>
    <w:p w:rsidR="005F5330" w:rsidRPr="005F5330" w:rsidRDefault="005F5330" w:rsidP="005F5330">
      <w:pPr>
        <w:numPr>
          <w:ilvl w:val="1"/>
          <w:numId w:val="4"/>
        </w:numPr>
        <w:spacing w:before="100" w:beforeAutospacing="1" w:after="100" w:afterAutospacing="1"/>
        <w:jc w:val="both"/>
        <w:rPr>
          <w:rFonts w:asciiTheme="minorHAnsi" w:hAnsiTheme="minorHAnsi" w:cs="Arial"/>
          <w:sz w:val="22"/>
          <w:szCs w:val="22"/>
        </w:rPr>
      </w:pPr>
      <w:r w:rsidRPr="005F5330">
        <w:rPr>
          <w:rFonts w:asciiTheme="minorHAnsi" w:hAnsiTheme="minorHAnsi" w:cs="Arial"/>
          <w:sz w:val="22"/>
          <w:szCs w:val="22"/>
        </w:rPr>
        <w:t xml:space="preserve">Notificar a su propietario de las infracciones cometidas. </w:t>
      </w:r>
    </w:p>
    <w:p w:rsidR="005F5330" w:rsidRPr="005F5330" w:rsidRDefault="005F5330" w:rsidP="005F5330">
      <w:pPr>
        <w:numPr>
          <w:ilvl w:val="1"/>
          <w:numId w:val="4"/>
        </w:numPr>
        <w:spacing w:before="100" w:beforeAutospacing="1" w:after="100" w:afterAutospacing="1"/>
        <w:jc w:val="both"/>
        <w:rPr>
          <w:rFonts w:asciiTheme="minorHAnsi" w:hAnsiTheme="minorHAnsi"/>
          <w:sz w:val="22"/>
          <w:szCs w:val="22"/>
        </w:rPr>
      </w:pPr>
      <w:r w:rsidRPr="005F5330">
        <w:rPr>
          <w:rFonts w:asciiTheme="minorHAnsi" w:hAnsiTheme="minorHAnsi"/>
          <w:sz w:val="22"/>
          <w:szCs w:val="22"/>
        </w:rPr>
        <w:t>Confeccionar el Acta correspondiente y elevar al Juez de Faltas para el Cobro de la multa correspondiente.</w:t>
      </w:r>
    </w:p>
    <w:p w:rsidR="005F5330" w:rsidRPr="005F5330" w:rsidRDefault="005F5330" w:rsidP="005F5330">
      <w:pPr>
        <w:pStyle w:val="NormalWeb"/>
        <w:spacing w:before="0" w:beforeAutospacing="0" w:after="0" w:afterAutospacing="0"/>
        <w:ind w:left="1100"/>
        <w:jc w:val="both"/>
        <w:rPr>
          <w:rFonts w:asciiTheme="minorHAnsi" w:hAnsiTheme="minorHAnsi" w:cs="Arial"/>
          <w:sz w:val="22"/>
          <w:szCs w:val="22"/>
        </w:rPr>
      </w:pPr>
      <w:r w:rsidRPr="005F5330">
        <w:rPr>
          <w:rFonts w:asciiTheme="minorHAnsi" w:hAnsiTheme="minorHAnsi" w:cs="Arial"/>
          <w:sz w:val="22"/>
          <w:szCs w:val="22"/>
        </w:rPr>
        <w:t xml:space="preserve">5- Dar cumplimiento a </w:t>
      </w:r>
      <w:smartTag w:uri="urn:schemas-microsoft-com:office:smarttags" w:element="PersonName">
        <w:smartTagPr>
          <w:attr w:name="ProductID" w:val="la Ley"/>
        </w:smartTagPr>
        <w:r w:rsidRPr="005F5330">
          <w:rPr>
            <w:rFonts w:asciiTheme="minorHAnsi" w:hAnsiTheme="minorHAnsi" w:cs="Arial"/>
            <w:sz w:val="22"/>
            <w:szCs w:val="22"/>
          </w:rPr>
          <w:t>la Ley</w:t>
        </w:r>
      </w:smartTag>
      <w:r w:rsidRPr="005F5330">
        <w:rPr>
          <w:rFonts w:asciiTheme="minorHAnsi" w:hAnsiTheme="minorHAnsi" w:cs="Arial"/>
          <w:sz w:val="22"/>
          <w:szCs w:val="22"/>
        </w:rPr>
        <w:t xml:space="preserve"> 8.056/73 y Decreto Reglamentario 4.669/73." </w:t>
      </w:r>
    </w:p>
    <w:p w:rsidR="005F5330" w:rsidRPr="005F5330" w:rsidRDefault="005F5330" w:rsidP="005F5330">
      <w:pPr>
        <w:pStyle w:val="NormalWeb"/>
        <w:spacing w:before="0" w:beforeAutospacing="0" w:after="0" w:afterAutospacing="0"/>
        <w:ind w:left="1100"/>
        <w:jc w:val="both"/>
        <w:rPr>
          <w:rFonts w:asciiTheme="minorHAnsi" w:hAnsiTheme="minorHAnsi" w:cs="Arial"/>
          <w:sz w:val="22"/>
          <w:szCs w:val="22"/>
        </w:rPr>
      </w:pP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r w:rsidRPr="005F5330">
        <w:rPr>
          <w:rFonts w:asciiTheme="minorHAnsi" w:hAnsiTheme="minorHAnsi" w:cs="Arial"/>
          <w:b/>
          <w:bCs/>
          <w:sz w:val="22"/>
          <w:szCs w:val="22"/>
          <w:u w:val="single"/>
        </w:rPr>
        <w:t>ARTÍCULO 6º</w:t>
      </w:r>
      <w:r w:rsidRPr="005F5330">
        <w:rPr>
          <w:rFonts w:asciiTheme="minorHAnsi" w:hAnsiTheme="minorHAnsi" w:cs="Arial"/>
          <w:b/>
          <w:bCs/>
          <w:sz w:val="22"/>
          <w:szCs w:val="22"/>
        </w:rPr>
        <w:t xml:space="preserve">: </w:t>
      </w:r>
      <w:r w:rsidRPr="005F5330">
        <w:rPr>
          <w:rFonts w:asciiTheme="minorHAnsi" w:hAnsiTheme="minorHAnsi" w:cs="Arial"/>
          <w:sz w:val="22"/>
          <w:szCs w:val="22"/>
        </w:rPr>
        <w:t xml:space="preserve">Modifícase el Artículo 12º de </w:t>
      </w:r>
      <w:smartTag w:uri="urn:schemas-microsoft-com:office:smarttags" w:element="PersonName">
        <w:smartTagPr>
          <w:attr w:name="ProductID" w:val="la Ordenanza N"/>
        </w:smartTagPr>
        <w:r w:rsidRPr="005F5330">
          <w:rPr>
            <w:rFonts w:asciiTheme="minorHAnsi" w:hAnsiTheme="minorHAnsi" w:cs="Arial"/>
            <w:sz w:val="22"/>
            <w:szCs w:val="22"/>
          </w:rPr>
          <w:t>la Ordenanza N</w:t>
        </w:r>
      </w:smartTag>
      <w:r w:rsidRPr="005F5330">
        <w:rPr>
          <w:rFonts w:asciiTheme="minorHAnsi" w:hAnsiTheme="minorHAnsi" w:cs="Arial"/>
          <w:sz w:val="22"/>
          <w:szCs w:val="22"/>
        </w:rPr>
        <w:t>º 2209, el cual quedará redactado de la siguiente manera:</w:t>
      </w: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r w:rsidRPr="005F5330">
        <w:rPr>
          <w:rFonts w:asciiTheme="minorHAnsi" w:hAnsiTheme="minorHAnsi" w:cs="Arial"/>
          <w:sz w:val="22"/>
          <w:szCs w:val="22"/>
        </w:rPr>
        <w:t>"El Departamento Ejecutivo Municipal, a través de la oficina que corresponda, deberá coordinar acciones con la "Sociedad Protectora de Animales" tendientes a:</w:t>
      </w:r>
    </w:p>
    <w:p w:rsidR="005F5330" w:rsidRPr="005F5330" w:rsidRDefault="005F5330" w:rsidP="005F5330">
      <w:pPr>
        <w:pStyle w:val="NormalWeb"/>
        <w:numPr>
          <w:ilvl w:val="1"/>
          <w:numId w:val="5"/>
        </w:numPr>
        <w:jc w:val="both"/>
        <w:rPr>
          <w:rFonts w:asciiTheme="minorHAnsi" w:hAnsiTheme="minorHAnsi" w:cs="Arial"/>
          <w:sz w:val="22"/>
          <w:szCs w:val="22"/>
        </w:rPr>
      </w:pPr>
      <w:r w:rsidRPr="005F5330">
        <w:rPr>
          <w:rFonts w:asciiTheme="minorHAnsi" w:hAnsiTheme="minorHAnsi" w:cs="Arial"/>
          <w:sz w:val="22"/>
          <w:szCs w:val="22"/>
        </w:rPr>
        <w:t>Internalizar en la sociedad el concepto de "Tenedor o Propietario Responsable"  de estos animales, destinado a erradicar el abandono de los mismos.</w:t>
      </w:r>
    </w:p>
    <w:p w:rsidR="005F5330" w:rsidRPr="005F5330" w:rsidRDefault="005F5330" w:rsidP="005F5330">
      <w:pPr>
        <w:numPr>
          <w:ilvl w:val="1"/>
          <w:numId w:val="5"/>
        </w:numPr>
        <w:spacing w:before="100" w:beforeAutospacing="1" w:after="100" w:afterAutospacing="1"/>
        <w:jc w:val="both"/>
        <w:rPr>
          <w:rFonts w:asciiTheme="minorHAnsi" w:hAnsiTheme="minorHAnsi" w:cs="Arial"/>
          <w:sz w:val="22"/>
          <w:szCs w:val="22"/>
        </w:rPr>
      </w:pPr>
      <w:r w:rsidRPr="005F5330">
        <w:rPr>
          <w:rFonts w:asciiTheme="minorHAnsi" w:hAnsiTheme="minorHAnsi" w:cs="Arial"/>
          <w:sz w:val="22"/>
          <w:szCs w:val="22"/>
        </w:rPr>
        <w:t xml:space="preserve">Promover campañas y/o programas de adopción de animales sin dueño. </w:t>
      </w:r>
    </w:p>
    <w:p w:rsidR="005F5330" w:rsidRPr="005F5330" w:rsidRDefault="005F5330" w:rsidP="005F5330">
      <w:pPr>
        <w:numPr>
          <w:ilvl w:val="1"/>
          <w:numId w:val="5"/>
        </w:numPr>
        <w:spacing w:before="100" w:beforeAutospacing="1" w:after="100" w:afterAutospacing="1"/>
        <w:jc w:val="both"/>
        <w:rPr>
          <w:rFonts w:asciiTheme="minorHAnsi" w:hAnsiTheme="minorHAnsi" w:cs="Arial"/>
          <w:sz w:val="22"/>
          <w:szCs w:val="22"/>
        </w:rPr>
      </w:pPr>
      <w:r w:rsidRPr="005F5330">
        <w:rPr>
          <w:rFonts w:asciiTheme="minorHAnsi" w:hAnsiTheme="minorHAnsi" w:cs="Arial"/>
          <w:sz w:val="22"/>
          <w:szCs w:val="22"/>
        </w:rPr>
        <w:t xml:space="preserve">Promover, incrementar e incentivar la esterilización quirúrgica." </w:t>
      </w: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r w:rsidRPr="005F5330">
        <w:rPr>
          <w:rFonts w:asciiTheme="minorHAnsi" w:hAnsiTheme="minorHAnsi" w:cs="Arial"/>
          <w:b/>
          <w:bCs/>
          <w:sz w:val="22"/>
          <w:szCs w:val="22"/>
          <w:u w:val="single"/>
        </w:rPr>
        <w:t>ARTÍCULO 7º</w:t>
      </w:r>
      <w:r w:rsidRPr="005F5330">
        <w:rPr>
          <w:rFonts w:asciiTheme="minorHAnsi" w:hAnsiTheme="minorHAnsi" w:cs="Arial"/>
          <w:b/>
          <w:bCs/>
          <w:sz w:val="22"/>
          <w:szCs w:val="22"/>
        </w:rPr>
        <w:t>:</w:t>
      </w:r>
      <w:r w:rsidRPr="005F5330">
        <w:rPr>
          <w:rFonts w:asciiTheme="minorHAnsi" w:hAnsiTheme="minorHAnsi" w:cs="Arial"/>
          <w:sz w:val="22"/>
          <w:szCs w:val="22"/>
        </w:rPr>
        <w:t xml:space="preserve"> </w:t>
      </w:r>
      <w:proofErr w:type="spellStart"/>
      <w:r w:rsidRPr="005F5330">
        <w:rPr>
          <w:rFonts w:asciiTheme="minorHAnsi" w:hAnsiTheme="minorHAnsi" w:cs="Arial"/>
          <w:sz w:val="22"/>
          <w:szCs w:val="22"/>
        </w:rPr>
        <w:t>Modifícase</w:t>
      </w:r>
      <w:proofErr w:type="spellEnd"/>
      <w:r w:rsidRPr="005F5330">
        <w:rPr>
          <w:rFonts w:asciiTheme="minorHAnsi" w:hAnsiTheme="minorHAnsi" w:cs="Arial"/>
          <w:b/>
          <w:bCs/>
          <w:sz w:val="22"/>
          <w:szCs w:val="22"/>
        </w:rPr>
        <w:t xml:space="preserve"> </w:t>
      </w:r>
      <w:r w:rsidRPr="005F5330">
        <w:rPr>
          <w:rFonts w:asciiTheme="minorHAnsi" w:hAnsiTheme="minorHAnsi" w:cs="Arial"/>
          <w:sz w:val="22"/>
          <w:szCs w:val="22"/>
        </w:rPr>
        <w:t xml:space="preserve">el Artículo 14º de </w:t>
      </w:r>
      <w:smartTag w:uri="urn:schemas-microsoft-com:office:smarttags" w:element="PersonName">
        <w:smartTagPr>
          <w:attr w:name="ProductID" w:val="la Ordenanza N"/>
        </w:smartTagPr>
        <w:r w:rsidRPr="005F5330">
          <w:rPr>
            <w:rFonts w:asciiTheme="minorHAnsi" w:hAnsiTheme="minorHAnsi" w:cs="Arial"/>
            <w:sz w:val="22"/>
            <w:szCs w:val="22"/>
          </w:rPr>
          <w:t>la Ordenanza N</w:t>
        </w:r>
      </w:smartTag>
      <w:r w:rsidRPr="005F5330">
        <w:rPr>
          <w:rFonts w:asciiTheme="minorHAnsi" w:hAnsiTheme="minorHAnsi" w:cs="Arial"/>
          <w:sz w:val="22"/>
          <w:szCs w:val="22"/>
        </w:rPr>
        <w:t>º 2209, el cual quedará</w:t>
      </w:r>
      <w:r w:rsidRPr="005F5330">
        <w:rPr>
          <w:rFonts w:asciiTheme="minorHAnsi" w:hAnsiTheme="minorHAnsi" w:cs="Arial"/>
          <w:b/>
          <w:bCs/>
          <w:sz w:val="22"/>
          <w:szCs w:val="22"/>
        </w:rPr>
        <w:t xml:space="preserve"> </w:t>
      </w:r>
      <w:r w:rsidRPr="005F5330">
        <w:rPr>
          <w:rFonts w:asciiTheme="minorHAnsi" w:hAnsiTheme="minorHAnsi" w:cs="Arial"/>
          <w:sz w:val="22"/>
          <w:szCs w:val="22"/>
        </w:rPr>
        <w:t>redactado de la siguiente manera:</w:t>
      </w: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r w:rsidRPr="005F5330">
        <w:rPr>
          <w:rFonts w:asciiTheme="minorHAnsi" w:hAnsiTheme="minorHAnsi" w:cs="Arial"/>
          <w:sz w:val="22"/>
          <w:szCs w:val="22"/>
        </w:rPr>
        <w:t>"Las personas sindicadas como " Paseadores de Perros" deberán inscribirse en un registro municipal, donde se les indicará los lugares en que podrán llevar a cabo su actividad. Los animales que se paseen deberán poseer un certificado de buena salud expedido por un profesional Médico Veterinario y deberán ir sujetos conforme al Artículo 8º de la presente. Podrán pasearse simultáneamente hasta un máximo seis (6) de animales."</w:t>
      </w: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r w:rsidRPr="005F5330">
        <w:rPr>
          <w:rFonts w:asciiTheme="minorHAnsi" w:hAnsiTheme="minorHAnsi" w:cs="Arial"/>
          <w:b/>
          <w:bCs/>
          <w:sz w:val="22"/>
          <w:szCs w:val="22"/>
          <w:u w:val="single"/>
        </w:rPr>
        <w:t>ARTÍCULO 8º:</w:t>
      </w:r>
      <w:r w:rsidRPr="005F5330">
        <w:rPr>
          <w:rFonts w:asciiTheme="minorHAnsi" w:hAnsiTheme="minorHAnsi" w:cs="Arial"/>
          <w:b/>
          <w:bCs/>
          <w:sz w:val="22"/>
          <w:szCs w:val="22"/>
        </w:rPr>
        <w:t xml:space="preserve"> </w:t>
      </w:r>
      <w:r w:rsidRPr="005F5330">
        <w:rPr>
          <w:rFonts w:asciiTheme="minorHAnsi" w:hAnsiTheme="minorHAnsi" w:cs="Arial"/>
          <w:sz w:val="22"/>
          <w:szCs w:val="22"/>
        </w:rPr>
        <w:t xml:space="preserve">Modifícase el Artículo 15º de </w:t>
      </w:r>
      <w:smartTag w:uri="urn:schemas-microsoft-com:office:smarttags" w:element="PersonName">
        <w:smartTagPr>
          <w:attr w:name="ProductID" w:val="la Ordenanza N"/>
        </w:smartTagPr>
        <w:r w:rsidRPr="005F5330">
          <w:rPr>
            <w:rFonts w:asciiTheme="minorHAnsi" w:hAnsiTheme="minorHAnsi" w:cs="Arial"/>
            <w:sz w:val="22"/>
            <w:szCs w:val="22"/>
          </w:rPr>
          <w:t>la Ordenanza N</w:t>
        </w:r>
      </w:smartTag>
      <w:r w:rsidRPr="005F5330">
        <w:rPr>
          <w:rFonts w:asciiTheme="minorHAnsi" w:hAnsiTheme="minorHAnsi" w:cs="Arial"/>
          <w:sz w:val="22"/>
          <w:szCs w:val="22"/>
        </w:rPr>
        <w:t>º 2209, el cual quedará redactado de la siguiente manera:</w:t>
      </w: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r w:rsidRPr="005F5330">
        <w:rPr>
          <w:rFonts w:asciiTheme="minorHAnsi" w:hAnsiTheme="minorHAnsi" w:cs="Arial"/>
          <w:sz w:val="22"/>
          <w:szCs w:val="22"/>
        </w:rPr>
        <w:t xml:space="preserve">"Sólo estará autorizada la circulación de canes en la vía pública cuando éstos lo hagan acompañados por su dueño o responsable, o paseador de perros y vayan sujetos mediante el uso de collar o pretal, correa y bozal. Quedan exceptuados del cumplimiento del presente artículo, los perros pertenecientes a </w:t>
      </w:r>
      <w:smartTag w:uri="urn:schemas-microsoft-com:office:smarttags" w:element="PersonName">
        <w:smartTagPr>
          <w:attr w:name="ProductID" w:val="la Polic￭a"/>
        </w:smartTagPr>
        <w:r w:rsidRPr="005F5330">
          <w:rPr>
            <w:rFonts w:asciiTheme="minorHAnsi" w:hAnsiTheme="minorHAnsi" w:cs="Arial"/>
            <w:sz w:val="22"/>
            <w:szCs w:val="22"/>
          </w:rPr>
          <w:t>la Policía</w:t>
        </w:r>
      </w:smartTag>
      <w:r w:rsidRPr="005F5330">
        <w:rPr>
          <w:rFonts w:asciiTheme="minorHAnsi" w:hAnsiTheme="minorHAnsi" w:cs="Arial"/>
          <w:sz w:val="22"/>
          <w:szCs w:val="22"/>
        </w:rPr>
        <w:t xml:space="preserve"> de </w:t>
      </w:r>
      <w:smartTag w:uri="urn:schemas-microsoft-com:office:smarttags" w:element="PersonName">
        <w:smartTagPr>
          <w:attr w:name="ProductID" w:val="la Provincia"/>
        </w:smartTagPr>
        <w:r w:rsidRPr="005F5330">
          <w:rPr>
            <w:rFonts w:asciiTheme="minorHAnsi" w:hAnsiTheme="minorHAnsi" w:cs="Arial"/>
            <w:sz w:val="22"/>
            <w:szCs w:val="22"/>
          </w:rPr>
          <w:t>la Provincia</w:t>
        </w:r>
      </w:smartTag>
      <w:r w:rsidRPr="005F5330">
        <w:rPr>
          <w:rFonts w:asciiTheme="minorHAnsi" w:hAnsiTheme="minorHAnsi" w:cs="Arial"/>
          <w:sz w:val="22"/>
          <w:szCs w:val="22"/>
        </w:rPr>
        <w:t xml:space="preserve"> u otros organismos de seguridad en cumplimiento de su deber.-"</w:t>
      </w: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r w:rsidRPr="005F5330">
        <w:rPr>
          <w:rFonts w:asciiTheme="minorHAnsi" w:hAnsiTheme="minorHAnsi" w:cs="Arial"/>
          <w:b/>
          <w:bCs/>
          <w:sz w:val="22"/>
          <w:szCs w:val="22"/>
          <w:u w:val="single"/>
        </w:rPr>
        <w:t>ARTÍCULO 9º</w:t>
      </w:r>
      <w:r w:rsidRPr="005F5330">
        <w:rPr>
          <w:rFonts w:asciiTheme="minorHAnsi" w:hAnsiTheme="minorHAnsi" w:cs="Arial"/>
          <w:b/>
          <w:bCs/>
          <w:sz w:val="22"/>
          <w:szCs w:val="22"/>
        </w:rPr>
        <w:t xml:space="preserve">: </w:t>
      </w:r>
      <w:r w:rsidRPr="005F5330">
        <w:rPr>
          <w:rFonts w:asciiTheme="minorHAnsi" w:hAnsiTheme="minorHAnsi" w:cs="Arial"/>
          <w:sz w:val="22"/>
          <w:szCs w:val="22"/>
        </w:rPr>
        <w:t>Agréguese como Artículo 21º. "Las actividades del Centro serán desarrolladas</w:t>
      </w:r>
      <w:r w:rsidRPr="005F5330">
        <w:rPr>
          <w:rFonts w:asciiTheme="minorHAnsi" w:hAnsiTheme="minorHAnsi" w:cs="Arial"/>
          <w:b/>
          <w:bCs/>
          <w:sz w:val="22"/>
          <w:szCs w:val="22"/>
        </w:rPr>
        <w:t xml:space="preserve"> </w:t>
      </w:r>
      <w:r w:rsidRPr="005F5330">
        <w:rPr>
          <w:rFonts w:asciiTheme="minorHAnsi" w:hAnsiTheme="minorHAnsi" w:cs="Arial"/>
          <w:sz w:val="22"/>
          <w:szCs w:val="22"/>
        </w:rPr>
        <w:t xml:space="preserve">por profesionales Médicos Veterinarios del Servicio Veterinario Municipal o Médico Veterinarios contratados, los cuales estarán secundados por Personal Auxiliar debidamente capacitado. Adóptese como medio eficiente para el control de la reproducción de los animales domésticos mencionados la práctica de la esterilización quirúrgica.-" </w:t>
      </w:r>
    </w:p>
    <w:p w:rsidR="005F5330" w:rsidRPr="005F5330" w:rsidRDefault="005F5330" w:rsidP="005F5330">
      <w:pPr>
        <w:pStyle w:val="NormalWeb"/>
        <w:spacing w:before="0" w:beforeAutospacing="0" w:after="0" w:afterAutospacing="0"/>
        <w:jc w:val="both"/>
        <w:rPr>
          <w:rFonts w:asciiTheme="minorHAnsi" w:hAnsiTheme="minorHAnsi" w:cs="Arial"/>
          <w:b/>
          <w:bCs/>
          <w:sz w:val="22"/>
          <w:szCs w:val="22"/>
        </w:rPr>
      </w:pPr>
    </w:p>
    <w:p w:rsidR="005F5330" w:rsidRPr="005F5330" w:rsidRDefault="005F5330" w:rsidP="005F5330">
      <w:pPr>
        <w:jc w:val="both"/>
        <w:rPr>
          <w:rFonts w:asciiTheme="minorHAnsi" w:hAnsiTheme="minorHAnsi"/>
          <w:sz w:val="22"/>
          <w:szCs w:val="22"/>
        </w:rPr>
      </w:pPr>
      <w:r w:rsidRPr="005F5330">
        <w:rPr>
          <w:rFonts w:asciiTheme="minorHAnsi" w:hAnsiTheme="minorHAnsi"/>
          <w:b/>
          <w:bCs/>
          <w:sz w:val="22"/>
          <w:szCs w:val="22"/>
          <w:u w:val="single"/>
        </w:rPr>
        <w:t>ARTÍCULO 10º:</w:t>
      </w:r>
      <w:r w:rsidRPr="005F5330">
        <w:rPr>
          <w:rFonts w:asciiTheme="minorHAnsi" w:hAnsiTheme="minorHAnsi"/>
          <w:sz w:val="22"/>
          <w:szCs w:val="22"/>
        </w:rPr>
        <w:t xml:space="preserve"> </w:t>
      </w:r>
      <w:proofErr w:type="spellStart"/>
      <w:r w:rsidRPr="005F5330">
        <w:rPr>
          <w:rFonts w:asciiTheme="minorHAnsi" w:hAnsiTheme="minorHAnsi"/>
          <w:sz w:val="22"/>
          <w:szCs w:val="22"/>
        </w:rPr>
        <w:t>Agrégase</w:t>
      </w:r>
      <w:proofErr w:type="spellEnd"/>
      <w:r w:rsidRPr="005F5330">
        <w:rPr>
          <w:rFonts w:asciiTheme="minorHAnsi" w:hAnsiTheme="minorHAnsi"/>
          <w:sz w:val="22"/>
          <w:szCs w:val="22"/>
        </w:rPr>
        <w:t xml:space="preserve"> como Artículo 22º de </w:t>
      </w:r>
      <w:smartTag w:uri="urn:schemas-microsoft-com:office:smarttags" w:element="PersonName">
        <w:smartTagPr>
          <w:attr w:name="ProductID" w:val="la Ord."/>
        </w:smartTagPr>
        <w:r w:rsidRPr="005F5330">
          <w:rPr>
            <w:rFonts w:asciiTheme="minorHAnsi" w:hAnsiTheme="minorHAnsi"/>
            <w:sz w:val="22"/>
            <w:szCs w:val="22"/>
          </w:rPr>
          <w:t>la Ord.</w:t>
        </w:r>
      </w:smartTag>
      <w:r w:rsidRPr="005F5330">
        <w:rPr>
          <w:rFonts w:asciiTheme="minorHAnsi" w:hAnsiTheme="minorHAnsi"/>
          <w:sz w:val="22"/>
          <w:szCs w:val="22"/>
        </w:rPr>
        <w:t xml:space="preserve"> 2209. "La tarea de esterilización será complementada con programas de difusión diseñados por el Servicio Veterinario Municipal tendientes a concientizar a la población sobre la importancia del control de natalidad animal como único medio de lograr un equilibrio poblacional y salvaguarda de </w:t>
      </w:r>
      <w:smartTag w:uri="urn:schemas-microsoft-com:office:smarttags" w:element="PersonName">
        <w:smartTagPr>
          <w:attr w:name="ProductID" w:val="la Salud P￺blica."/>
        </w:smartTagPr>
        <w:r w:rsidRPr="005F5330">
          <w:rPr>
            <w:rFonts w:asciiTheme="minorHAnsi" w:hAnsiTheme="minorHAnsi"/>
            <w:sz w:val="22"/>
            <w:szCs w:val="22"/>
          </w:rPr>
          <w:t>la Salud Pública.</w:t>
        </w:r>
      </w:smartTag>
      <w:r w:rsidRPr="005F5330">
        <w:rPr>
          <w:rFonts w:asciiTheme="minorHAnsi" w:hAnsiTheme="minorHAnsi"/>
          <w:sz w:val="22"/>
          <w:szCs w:val="22"/>
        </w:rPr>
        <w:t>"</w:t>
      </w:r>
    </w:p>
    <w:p w:rsidR="005F5330" w:rsidRPr="005F5330" w:rsidRDefault="005F5330" w:rsidP="005F5330">
      <w:pPr>
        <w:jc w:val="both"/>
        <w:rPr>
          <w:rFonts w:asciiTheme="minorHAnsi" w:hAnsiTheme="minorHAnsi"/>
          <w:sz w:val="22"/>
          <w:szCs w:val="22"/>
        </w:rPr>
      </w:pP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r w:rsidRPr="005F5330">
        <w:rPr>
          <w:rFonts w:asciiTheme="minorHAnsi" w:hAnsiTheme="minorHAnsi" w:cs="Arial"/>
          <w:b/>
          <w:bCs/>
          <w:sz w:val="22"/>
          <w:szCs w:val="22"/>
          <w:u w:val="single"/>
        </w:rPr>
        <w:lastRenderedPageBreak/>
        <w:t>ARTÍCULO 11º:</w:t>
      </w:r>
      <w:r w:rsidRPr="005F5330">
        <w:rPr>
          <w:rFonts w:asciiTheme="minorHAnsi" w:hAnsiTheme="minorHAnsi" w:cs="Arial"/>
          <w:sz w:val="22"/>
          <w:szCs w:val="22"/>
        </w:rPr>
        <w:t xml:space="preserve"> Agréguese como Artículo 23º de </w:t>
      </w:r>
      <w:smartTag w:uri="urn:schemas-microsoft-com:office:smarttags" w:element="PersonName">
        <w:smartTagPr>
          <w:attr w:name="ProductID" w:val="la Ordenanza"/>
        </w:smartTagPr>
        <w:r w:rsidRPr="005F5330">
          <w:rPr>
            <w:rFonts w:asciiTheme="minorHAnsi" w:hAnsiTheme="minorHAnsi" w:cs="Arial"/>
            <w:sz w:val="22"/>
            <w:szCs w:val="22"/>
          </w:rPr>
          <w:t>la Ordenanza</w:t>
        </w:r>
      </w:smartTag>
      <w:r w:rsidRPr="005F5330">
        <w:rPr>
          <w:rFonts w:asciiTheme="minorHAnsi" w:hAnsiTheme="minorHAnsi" w:cs="Arial"/>
          <w:sz w:val="22"/>
          <w:szCs w:val="22"/>
        </w:rPr>
        <w:t xml:space="preserve"> 2209. "Queda expresamente prohibido:</w:t>
      </w:r>
    </w:p>
    <w:p w:rsidR="005F5330" w:rsidRPr="005F5330" w:rsidRDefault="005F5330" w:rsidP="005F5330">
      <w:pPr>
        <w:pStyle w:val="NormalWeb"/>
        <w:numPr>
          <w:ilvl w:val="1"/>
          <w:numId w:val="6"/>
        </w:numPr>
        <w:jc w:val="both"/>
        <w:rPr>
          <w:rFonts w:asciiTheme="minorHAnsi" w:hAnsiTheme="minorHAnsi" w:cs="Arial"/>
          <w:sz w:val="22"/>
          <w:szCs w:val="22"/>
        </w:rPr>
      </w:pPr>
      <w:r w:rsidRPr="005F5330">
        <w:rPr>
          <w:rFonts w:asciiTheme="minorHAnsi" w:hAnsiTheme="minorHAnsi" w:cs="Arial"/>
          <w:sz w:val="22"/>
          <w:szCs w:val="22"/>
        </w:rPr>
        <w:t xml:space="preserve">Abandonar animales domésticos en la vía pública o privada. </w:t>
      </w:r>
    </w:p>
    <w:p w:rsidR="005F5330" w:rsidRPr="005F5330" w:rsidRDefault="005F5330" w:rsidP="005F5330">
      <w:pPr>
        <w:numPr>
          <w:ilvl w:val="1"/>
          <w:numId w:val="6"/>
        </w:numPr>
        <w:spacing w:before="100" w:beforeAutospacing="1" w:after="100" w:afterAutospacing="1"/>
        <w:jc w:val="both"/>
        <w:rPr>
          <w:rFonts w:asciiTheme="minorHAnsi" w:hAnsiTheme="minorHAnsi" w:cs="Arial"/>
          <w:sz w:val="22"/>
          <w:szCs w:val="22"/>
        </w:rPr>
      </w:pPr>
      <w:r w:rsidRPr="005F5330">
        <w:rPr>
          <w:rFonts w:asciiTheme="minorHAnsi" w:hAnsiTheme="minorHAnsi" w:cs="Arial"/>
          <w:sz w:val="22"/>
          <w:szCs w:val="22"/>
        </w:rPr>
        <w:t xml:space="preserve">Mantenerlos en instalaciones indebidamente desde el punto de vista higiénico sanitario. </w:t>
      </w:r>
    </w:p>
    <w:p w:rsidR="005F5330" w:rsidRPr="005F5330" w:rsidRDefault="005F5330" w:rsidP="005F5330">
      <w:pPr>
        <w:numPr>
          <w:ilvl w:val="1"/>
          <w:numId w:val="6"/>
        </w:numPr>
        <w:spacing w:before="100" w:beforeAutospacing="1" w:after="100" w:afterAutospacing="1"/>
        <w:jc w:val="both"/>
        <w:rPr>
          <w:rFonts w:asciiTheme="minorHAnsi" w:hAnsiTheme="minorHAnsi" w:cs="Arial"/>
          <w:sz w:val="22"/>
          <w:szCs w:val="22"/>
        </w:rPr>
      </w:pPr>
      <w:r w:rsidRPr="005F5330">
        <w:rPr>
          <w:rFonts w:asciiTheme="minorHAnsi" w:hAnsiTheme="minorHAnsi" w:cs="Arial"/>
          <w:sz w:val="22"/>
          <w:szCs w:val="22"/>
        </w:rPr>
        <w:t>Ejercer la venta ambulante de animales de compañía.</w:t>
      </w:r>
    </w:p>
    <w:p w:rsidR="005F5330" w:rsidRPr="005F5330" w:rsidRDefault="005F5330" w:rsidP="005F5330">
      <w:pPr>
        <w:numPr>
          <w:ilvl w:val="1"/>
          <w:numId w:val="6"/>
        </w:numPr>
        <w:spacing w:before="100" w:beforeAutospacing="1" w:after="100" w:afterAutospacing="1"/>
        <w:jc w:val="both"/>
        <w:rPr>
          <w:rFonts w:asciiTheme="minorHAnsi" w:hAnsiTheme="minorHAnsi"/>
          <w:sz w:val="22"/>
          <w:szCs w:val="22"/>
        </w:rPr>
      </w:pPr>
      <w:r w:rsidRPr="005F5330">
        <w:rPr>
          <w:rFonts w:asciiTheme="minorHAnsi" w:hAnsiTheme="minorHAnsi"/>
          <w:sz w:val="22"/>
          <w:szCs w:val="22"/>
        </w:rPr>
        <w:t>Permitir el libre acceso a la vía pública.</w:t>
      </w:r>
    </w:p>
    <w:p w:rsidR="005F5330" w:rsidRPr="005F5330" w:rsidRDefault="005F5330" w:rsidP="005F5330">
      <w:pPr>
        <w:numPr>
          <w:ilvl w:val="1"/>
          <w:numId w:val="6"/>
        </w:numPr>
        <w:spacing w:before="100" w:beforeAutospacing="1" w:after="100" w:afterAutospacing="1"/>
        <w:jc w:val="both"/>
        <w:rPr>
          <w:rFonts w:asciiTheme="minorHAnsi" w:hAnsiTheme="minorHAnsi"/>
          <w:sz w:val="22"/>
          <w:szCs w:val="22"/>
        </w:rPr>
      </w:pPr>
      <w:r w:rsidRPr="005F5330">
        <w:rPr>
          <w:rFonts w:asciiTheme="minorHAnsi" w:hAnsiTheme="minorHAnsi" w:cs="Arial"/>
          <w:sz w:val="22"/>
          <w:szCs w:val="22"/>
        </w:rPr>
        <w:t>La circulación de canes en la vía pública que no cumplan con el Artículo 8º de la presente Ordenanza.</w:t>
      </w:r>
    </w:p>
    <w:p w:rsidR="005F5330" w:rsidRPr="005F5330" w:rsidRDefault="005F5330" w:rsidP="005F5330">
      <w:pPr>
        <w:numPr>
          <w:ilvl w:val="1"/>
          <w:numId w:val="6"/>
        </w:numPr>
        <w:spacing w:before="100" w:beforeAutospacing="1" w:after="100" w:afterAutospacing="1"/>
        <w:jc w:val="both"/>
        <w:rPr>
          <w:rFonts w:asciiTheme="minorHAnsi" w:hAnsiTheme="minorHAnsi"/>
          <w:sz w:val="22"/>
          <w:szCs w:val="22"/>
        </w:rPr>
      </w:pPr>
      <w:r w:rsidRPr="005F5330">
        <w:rPr>
          <w:rFonts w:asciiTheme="minorHAnsi" w:hAnsiTheme="minorHAnsi" w:cs="Arial"/>
          <w:sz w:val="22"/>
          <w:szCs w:val="22"/>
        </w:rPr>
        <w:t>El transporte de animales en vehículos de transporte público, salvo el caso de perros lazarillos.</w:t>
      </w:r>
    </w:p>
    <w:p w:rsidR="005F5330" w:rsidRPr="005F5330" w:rsidRDefault="005F5330" w:rsidP="005F5330">
      <w:pPr>
        <w:numPr>
          <w:ilvl w:val="1"/>
          <w:numId w:val="6"/>
        </w:numPr>
        <w:spacing w:before="100" w:beforeAutospacing="1" w:after="100" w:afterAutospacing="1"/>
        <w:jc w:val="both"/>
        <w:rPr>
          <w:rFonts w:asciiTheme="minorHAnsi" w:hAnsiTheme="minorHAnsi"/>
          <w:sz w:val="22"/>
          <w:szCs w:val="22"/>
        </w:rPr>
      </w:pPr>
      <w:r w:rsidRPr="005F5330">
        <w:rPr>
          <w:rFonts w:asciiTheme="minorHAnsi" w:hAnsiTheme="minorHAnsi" w:cs="Arial"/>
          <w:sz w:val="22"/>
          <w:szCs w:val="22"/>
        </w:rPr>
        <w:t>El transporte de canes en vehículos abiertos que no se encuentren sujetos por collar o pretal y correa.</w:t>
      </w: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r w:rsidRPr="005F5330">
        <w:rPr>
          <w:rFonts w:asciiTheme="minorHAnsi" w:hAnsiTheme="minorHAnsi" w:cs="Arial"/>
          <w:b/>
          <w:bCs/>
          <w:sz w:val="22"/>
          <w:szCs w:val="22"/>
          <w:u w:val="single"/>
        </w:rPr>
        <w:t>ARTÍCULO 12º</w:t>
      </w:r>
      <w:r w:rsidRPr="005F5330">
        <w:rPr>
          <w:rFonts w:asciiTheme="minorHAnsi" w:hAnsiTheme="minorHAnsi" w:cs="Arial"/>
          <w:b/>
          <w:bCs/>
          <w:sz w:val="22"/>
          <w:szCs w:val="22"/>
        </w:rPr>
        <w:t xml:space="preserve">: </w:t>
      </w:r>
      <w:r w:rsidRPr="005F5330">
        <w:rPr>
          <w:rFonts w:asciiTheme="minorHAnsi" w:hAnsiTheme="minorHAnsi" w:cs="Arial"/>
          <w:sz w:val="22"/>
          <w:szCs w:val="22"/>
        </w:rPr>
        <w:t>Agréguese como Artículo 24º de la citada Ord. "Serán consideradas faltas y pasibles de aplicación del monto de la multa prevista en el Artículo 9º:</w:t>
      </w:r>
    </w:p>
    <w:p w:rsidR="005F5330" w:rsidRPr="005F5330" w:rsidRDefault="005F5330" w:rsidP="005F5330">
      <w:pPr>
        <w:pStyle w:val="Textoindependiente"/>
        <w:numPr>
          <w:ilvl w:val="2"/>
          <w:numId w:val="7"/>
        </w:numPr>
        <w:tabs>
          <w:tab w:val="clear" w:pos="2160"/>
          <w:tab w:val="num" w:pos="1400"/>
        </w:tabs>
        <w:spacing w:after="0"/>
        <w:ind w:left="1400"/>
        <w:jc w:val="both"/>
        <w:rPr>
          <w:rFonts w:asciiTheme="minorHAnsi" w:hAnsiTheme="minorHAnsi"/>
          <w:sz w:val="22"/>
          <w:szCs w:val="22"/>
        </w:rPr>
      </w:pPr>
      <w:r w:rsidRPr="005F5330">
        <w:rPr>
          <w:rFonts w:asciiTheme="minorHAnsi" w:hAnsiTheme="minorHAnsi"/>
          <w:sz w:val="22"/>
          <w:szCs w:val="22"/>
        </w:rPr>
        <w:t>La posesión de un can no registrado - identificado, según lo establecido en el Artículo 2º de la presente.</w:t>
      </w:r>
    </w:p>
    <w:p w:rsidR="005F5330" w:rsidRPr="005F5330" w:rsidRDefault="005F5330" w:rsidP="005F5330">
      <w:pPr>
        <w:numPr>
          <w:ilvl w:val="2"/>
          <w:numId w:val="7"/>
        </w:numPr>
        <w:tabs>
          <w:tab w:val="clear" w:pos="2160"/>
          <w:tab w:val="num" w:pos="1400"/>
        </w:tabs>
        <w:ind w:left="1500" w:hanging="500"/>
        <w:jc w:val="both"/>
        <w:rPr>
          <w:rFonts w:asciiTheme="minorHAnsi" w:hAnsiTheme="minorHAnsi"/>
          <w:sz w:val="22"/>
          <w:szCs w:val="22"/>
        </w:rPr>
      </w:pPr>
      <w:r w:rsidRPr="005F5330">
        <w:rPr>
          <w:rFonts w:asciiTheme="minorHAnsi" w:hAnsiTheme="minorHAnsi"/>
          <w:sz w:val="22"/>
          <w:szCs w:val="22"/>
        </w:rPr>
        <w:t>No recoger inmediatamente los excrementos evacuados en la vía pública.</w:t>
      </w:r>
    </w:p>
    <w:p w:rsidR="005F5330" w:rsidRPr="005F5330" w:rsidRDefault="005F5330" w:rsidP="005F5330">
      <w:pPr>
        <w:numPr>
          <w:ilvl w:val="2"/>
          <w:numId w:val="7"/>
        </w:numPr>
        <w:tabs>
          <w:tab w:val="clear" w:pos="2160"/>
          <w:tab w:val="num" w:pos="0"/>
        </w:tabs>
        <w:ind w:left="1400" w:hanging="400"/>
        <w:jc w:val="both"/>
        <w:rPr>
          <w:rFonts w:asciiTheme="minorHAnsi" w:hAnsiTheme="minorHAnsi"/>
          <w:sz w:val="22"/>
          <w:szCs w:val="22"/>
        </w:rPr>
      </w:pPr>
      <w:r w:rsidRPr="005F5330">
        <w:rPr>
          <w:rFonts w:asciiTheme="minorHAnsi" w:hAnsiTheme="minorHAnsi"/>
          <w:sz w:val="22"/>
          <w:szCs w:val="22"/>
        </w:rPr>
        <w:t xml:space="preserve">El ingreso de un can al ejido municipal sin la certificación sanitaria correspondiente. </w:t>
      </w:r>
    </w:p>
    <w:p w:rsidR="005F5330" w:rsidRPr="005F5330" w:rsidRDefault="005F5330" w:rsidP="005F5330">
      <w:pPr>
        <w:numPr>
          <w:ilvl w:val="2"/>
          <w:numId w:val="7"/>
        </w:numPr>
        <w:tabs>
          <w:tab w:val="clear" w:pos="2160"/>
          <w:tab w:val="num" w:pos="1400"/>
        </w:tabs>
        <w:ind w:left="1500" w:hanging="500"/>
        <w:jc w:val="both"/>
        <w:rPr>
          <w:rFonts w:asciiTheme="minorHAnsi" w:hAnsiTheme="minorHAnsi"/>
          <w:sz w:val="22"/>
          <w:szCs w:val="22"/>
        </w:rPr>
      </w:pPr>
      <w:r w:rsidRPr="005F5330">
        <w:rPr>
          <w:rFonts w:asciiTheme="minorHAnsi" w:hAnsiTheme="minorHAnsi"/>
          <w:sz w:val="22"/>
          <w:szCs w:val="22"/>
        </w:rPr>
        <w:t xml:space="preserve">La violación de las prohibiciones del Artículo 8º y 23º de la presente. </w:t>
      </w:r>
    </w:p>
    <w:p w:rsidR="005F5330" w:rsidRPr="005F5330" w:rsidRDefault="005F5330" w:rsidP="005F5330">
      <w:pPr>
        <w:numPr>
          <w:ilvl w:val="2"/>
          <w:numId w:val="7"/>
        </w:numPr>
        <w:tabs>
          <w:tab w:val="clear" w:pos="2160"/>
          <w:tab w:val="num" w:pos="1400"/>
        </w:tabs>
        <w:ind w:left="1500" w:hanging="500"/>
        <w:jc w:val="both"/>
        <w:rPr>
          <w:rFonts w:asciiTheme="minorHAnsi" w:hAnsiTheme="minorHAnsi"/>
          <w:sz w:val="22"/>
          <w:szCs w:val="22"/>
        </w:rPr>
      </w:pPr>
      <w:r w:rsidRPr="005F5330">
        <w:rPr>
          <w:rFonts w:asciiTheme="minorHAnsi" w:hAnsiTheme="minorHAnsi"/>
          <w:sz w:val="22"/>
          <w:szCs w:val="22"/>
        </w:rPr>
        <w:t xml:space="preserve">La reiteración de faltas leves, cualquiera sea su naturaleza. </w:t>
      </w:r>
    </w:p>
    <w:p w:rsidR="005F5330" w:rsidRPr="005F5330" w:rsidRDefault="005F5330" w:rsidP="005F5330">
      <w:pPr>
        <w:numPr>
          <w:ilvl w:val="2"/>
          <w:numId w:val="7"/>
        </w:numPr>
        <w:tabs>
          <w:tab w:val="clear" w:pos="2160"/>
          <w:tab w:val="num" w:pos="1400"/>
        </w:tabs>
        <w:ind w:left="1500" w:hanging="500"/>
        <w:jc w:val="both"/>
        <w:rPr>
          <w:rFonts w:asciiTheme="minorHAnsi" w:hAnsiTheme="minorHAnsi"/>
          <w:sz w:val="22"/>
          <w:szCs w:val="22"/>
        </w:rPr>
      </w:pPr>
      <w:r w:rsidRPr="005F5330">
        <w:rPr>
          <w:rFonts w:asciiTheme="minorHAnsi" w:hAnsiTheme="minorHAnsi"/>
          <w:sz w:val="22"/>
          <w:szCs w:val="22"/>
        </w:rPr>
        <w:t xml:space="preserve">La violación a </w:t>
      </w:r>
      <w:smartTag w:uri="urn:schemas-microsoft-com:office:smarttags" w:element="PersonName">
        <w:smartTagPr>
          <w:attr w:name="ProductID" w:val="la Ley"/>
        </w:smartTagPr>
        <w:r w:rsidRPr="005F5330">
          <w:rPr>
            <w:rFonts w:asciiTheme="minorHAnsi" w:hAnsiTheme="minorHAnsi"/>
            <w:sz w:val="22"/>
            <w:szCs w:val="22"/>
          </w:rPr>
          <w:t>la Ley</w:t>
        </w:r>
      </w:smartTag>
      <w:r w:rsidRPr="005F5330">
        <w:rPr>
          <w:rFonts w:asciiTheme="minorHAnsi" w:hAnsiTheme="minorHAnsi"/>
          <w:sz w:val="22"/>
          <w:szCs w:val="22"/>
        </w:rPr>
        <w:t xml:space="preserve"> 14.346. </w:t>
      </w:r>
    </w:p>
    <w:p w:rsidR="005F5330" w:rsidRPr="005F5330" w:rsidRDefault="005F5330" w:rsidP="005F5330">
      <w:pPr>
        <w:numPr>
          <w:ilvl w:val="2"/>
          <w:numId w:val="7"/>
        </w:numPr>
        <w:tabs>
          <w:tab w:val="clear" w:pos="2160"/>
          <w:tab w:val="num" w:pos="0"/>
        </w:tabs>
        <w:ind w:left="1400" w:hanging="400"/>
        <w:jc w:val="both"/>
        <w:rPr>
          <w:rFonts w:asciiTheme="minorHAnsi" w:hAnsiTheme="minorHAnsi"/>
          <w:sz w:val="22"/>
          <w:szCs w:val="22"/>
        </w:rPr>
      </w:pPr>
      <w:r w:rsidRPr="005F5330">
        <w:rPr>
          <w:rFonts w:asciiTheme="minorHAnsi" w:hAnsiTheme="minorHAnsi"/>
          <w:sz w:val="22"/>
          <w:szCs w:val="22"/>
        </w:rPr>
        <w:t>La agresión de un animal a una persona en la vía pública o impedimento de circular libremente en dicha vía por la presencia de canes.</w:t>
      </w:r>
    </w:p>
    <w:p w:rsidR="005F5330" w:rsidRPr="005F5330" w:rsidRDefault="005F5330" w:rsidP="005F5330">
      <w:pPr>
        <w:numPr>
          <w:ilvl w:val="2"/>
          <w:numId w:val="7"/>
        </w:numPr>
        <w:tabs>
          <w:tab w:val="clear" w:pos="2160"/>
          <w:tab w:val="num" w:pos="0"/>
        </w:tabs>
        <w:ind w:left="1400" w:hanging="400"/>
        <w:jc w:val="both"/>
        <w:rPr>
          <w:rFonts w:asciiTheme="minorHAnsi" w:hAnsiTheme="minorHAnsi"/>
          <w:sz w:val="22"/>
          <w:szCs w:val="22"/>
        </w:rPr>
      </w:pPr>
      <w:r w:rsidRPr="005F5330">
        <w:rPr>
          <w:rFonts w:asciiTheme="minorHAnsi" w:hAnsiTheme="minorHAnsi"/>
          <w:sz w:val="22"/>
          <w:szCs w:val="22"/>
        </w:rPr>
        <w:t>Obstaculizar o impedir la labor del personal municipal afectado a la captura de animales sueltos en la vía pública.</w:t>
      </w:r>
    </w:p>
    <w:p w:rsidR="005F5330" w:rsidRPr="005F5330" w:rsidRDefault="005F5330" w:rsidP="005F5330">
      <w:pPr>
        <w:numPr>
          <w:ilvl w:val="2"/>
          <w:numId w:val="7"/>
        </w:numPr>
        <w:tabs>
          <w:tab w:val="clear" w:pos="2160"/>
          <w:tab w:val="num" w:pos="1400"/>
        </w:tabs>
        <w:ind w:left="1500" w:hanging="500"/>
        <w:jc w:val="both"/>
        <w:rPr>
          <w:rFonts w:asciiTheme="minorHAnsi" w:hAnsiTheme="minorHAnsi"/>
          <w:sz w:val="22"/>
          <w:szCs w:val="22"/>
        </w:rPr>
      </w:pPr>
      <w:r w:rsidRPr="005F5330">
        <w:rPr>
          <w:rFonts w:asciiTheme="minorHAnsi" w:hAnsiTheme="minorHAnsi"/>
          <w:sz w:val="22"/>
          <w:szCs w:val="22"/>
        </w:rPr>
        <w:t xml:space="preserve">La reiteración de las faltas que anteceden cualquiera sea su naturaleza." </w:t>
      </w:r>
    </w:p>
    <w:p w:rsidR="005F5330" w:rsidRPr="005F5330" w:rsidRDefault="005F5330" w:rsidP="005F5330">
      <w:pPr>
        <w:jc w:val="both"/>
        <w:rPr>
          <w:rFonts w:asciiTheme="minorHAnsi" w:hAnsiTheme="minorHAnsi"/>
          <w:sz w:val="22"/>
          <w:szCs w:val="22"/>
        </w:rPr>
      </w:pP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r w:rsidRPr="005F5330">
        <w:rPr>
          <w:rFonts w:asciiTheme="minorHAnsi" w:hAnsiTheme="minorHAnsi" w:cs="Arial"/>
          <w:b/>
          <w:bCs/>
          <w:sz w:val="22"/>
          <w:szCs w:val="22"/>
          <w:u w:val="single"/>
        </w:rPr>
        <w:t>ARTÍCULO 13º:</w:t>
      </w:r>
      <w:r w:rsidRPr="005F5330">
        <w:rPr>
          <w:rFonts w:asciiTheme="minorHAnsi" w:hAnsiTheme="minorHAnsi" w:cs="Arial"/>
          <w:b/>
          <w:bCs/>
          <w:sz w:val="22"/>
          <w:szCs w:val="22"/>
        </w:rPr>
        <w:t xml:space="preserve"> </w:t>
      </w:r>
      <w:r w:rsidRPr="005F5330">
        <w:rPr>
          <w:rFonts w:asciiTheme="minorHAnsi" w:hAnsiTheme="minorHAnsi" w:cs="Arial"/>
          <w:sz w:val="22"/>
          <w:szCs w:val="22"/>
        </w:rPr>
        <w:t xml:space="preserve">Créase </w:t>
      </w:r>
      <w:smartTag w:uri="urn:schemas-microsoft-com:office:smarttags" w:element="PersonName">
        <w:smartTagPr>
          <w:attr w:name="ProductID" w:val="la Cuenta"/>
        </w:smartTagPr>
        <w:r w:rsidRPr="005F5330">
          <w:rPr>
            <w:rFonts w:asciiTheme="minorHAnsi" w:hAnsiTheme="minorHAnsi" w:cs="Arial"/>
            <w:sz w:val="22"/>
            <w:szCs w:val="22"/>
          </w:rPr>
          <w:t>la Cuenta</w:t>
        </w:r>
      </w:smartTag>
      <w:r w:rsidRPr="005F5330">
        <w:rPr>
          <w:rFonts w:asciiTheme="minorHAnsi" w:hAnsiTheme="minorHAnsi" w:cs="Arial"/>
          <w:sz w:val="22"/>
          <w:szCs w:val="22"/>
        </w:rPr>
        <w:t xml:space="preserve"> "Centro de Sanidad Animal" 2.1.02.1.1.2.30 perteneciente a la jurisdicción.- </w:t>
      </w: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r w:rsidRPr="005F5330">
        <w:rPr>
          <w:rFonts w:asciiTheme="minorHAnsi" w:hAnsiTheme="minorHAnsi" w:cs="Arial"/>
          <w:b/>
          <w:bCs/>
          <w:sz w:val="22"/>
          <w:szCs w:val="22"/>
          <w:u w:val="single"/>
        </w:rPr>
        <w:t>ARTÍCULO 14º</w:t>
      </w:r>
      <w:r w:rsidRPr="005F5330">
        <w:rPr>
          <w:rFonts w:asciiTheme="minorHAnsi" w:hAnsiTheme="minorHAnsi" w:cs="Arial"/>
          <w:b/>
          <w:bCs/>
          <w:sz w:val="22"/>
          <w:szCs w:val="22"/>
        </w:rPr>
        <w:t xml:space="preserve">: </w:t>
      </w:r>
      <w:r w:rsidRPr="005F5330">
        <w:rPr>
          <w:rFonts w:asciiTheme="minorHAnsi" w:hAnsiTheme="minorHAnsi" w:cs="Arial"/>
          <w:sz w:val="22"/>
          <w:szCs w:val="22"/>
        </w:rPr>
        <w:t xml:space="preserve">Los gastos que demande el cumplimiento de los cometidos de esta Ordenanza se imputará a </w:t>
      </w:r>
      <w:smartTag w:uri="urn:schemas-microsoft-com:office:smarttags" w:element="PersonName">
        <w:smartTagPr>
          <w:attr w:name="ProductID" w:val="la Cuenta"/>
        </w:smartTagPr>
        <w:r w:rsidRPr="005F5330">
          <w:rPr>
            <w:rFonts w:asciiTheme="minorHAnsi" w:hAnsiTheme="minorHAnsi" w:cs="Arial"/>
            <w:sz w:val="22"/>
            <w:szCs w:val="22"/>
          </w:rPr>
          <w:t>la Cuenta</w:t>
        </w:r>
      </w:smartTag>
      <w:r w:rsidRPr="005F5330">
        <w:rPr>
          <w:rFonts w:asciiTheme="minorHAnsi" w:hAnsiTheme="minorHAnsi" w:cs="Arial"/>
          <w:sz w:val="22"/>
          <w:szCs w:val="22"/>
        </w:rPr>
        <w:t xml:space="preserve"> "Centro Sanidad Animal" 2.1.02.1.1.2.30 perteneciente a la jurisdicción.-</w:t>
      </w:r>
    </w:p>
    <w:p w:rsidR="005F5330" w:rsidRPr="005F5330" w:rsidRDefault="005F5330" w:rsidP="005F5330">
      <w:pPr>
        <w:pStyle w:val="NormalWeb"/>
        <w:spacing w:before="0" w:beforeAutospacing="0" w:after="0" w:afterAutospacing="0"/>
        <w:jc w:val="both"/>
        <w:rPr>
          <w:rFonts w:asciiTheme="minorHAnsi" w:hAnsiTheme="minorHAnsi" w:cs="Arial"/>
          <w:sz w:val="22"/>
          <w:szCs w:val="22"/>
        </w:rPr>
      </w:pPr>
    </w:p>
    <w:p w:rsidR="005F5330" w:rsidRPr="005F5330" w:rsidRDefault="005F5330" w:rsidP="005F5330">
      <w:pPr>
        <w:pStyle w:val="NormalWeb"/>
        <w:spacing w:before="0" w:beforeAutospacing="0" w:after="0" w:afterAutospacing="0"/>
        <w:jc w:val="both"/>
        <w:rPr>
          <w:rFonts w:asciiTheme="minorHAnsi" w:hAnsiTheme="minorHAnsi" w:cs="Arial"/>
          <w:b/>
          <w:bCs/>
          <w:sz w:val="22"/>
          <w:szCs w:val="22"/>
        </w:rPr>
      </w:pPr>
      <w:r w:rsidRPr="005F5330">
        <w:rPr>
          <w:rFonts w:asciiTheme="minorHAnsi" w:hAnsiTheme="minorHAnsi" w:cs="Arial"/>
          <w:b/>
          <w:bCs/>
          <w:sz w:val="22"/>
          <w:szCs w:val="22"/>
          <w:u w:val="single"/>
        </w:rPr>
        <w:t>ARTÍCULO 15º</w:t>
      </w:r>
      <w:r w:rsidRPr="005F5330">
        <w:rPr>
          <w:rFonts w:asciiTheme="minorHAnsi" w:hAnsiTheme="minorHAnsi" w:cs="Arial"/>
          <w:b/>
          <w:bCs/>
          <w:sz w:val="22"/>
          <w:szCs w:val="22"/>
        </w:rPr>
        <w:t>:</w:t>
      </w:r>
      <w:r w:rsidRPr="005F5330">
        <w:rPr>
          <w:rFonts w:asciiTheme="minorHAnsi" w:hAnsiTheme="minorHAnsi" w:cs="Arial"/>
          <w:sz w:val="22"/>
          <w:szCs w:val="22"/>
        </w:rPr>
        <w:t>Cúmplase, comuníquese y archívese.-</w:t>
      </w:r>
      <w:r w:rsidRPr="005F5330">
        <w:rPr>
          <w:rFonts w:asciiTheme="minorHAnsi" w:hAnsiTheme="minorHAnsi" w:cs="Arial"/>
          <w:b/>
          <w:bCs/>
          <w:sz w:val="22"/>
          <w:szCs w:val="22"/>
        </w:rPr>
        <w:t>”</w:t>
      </w:r>
    </w:p>
    <w:p w:rsidR="005F5330" w:rsidRPr="005F5330" w:rsidRDefault="005F5330" w:rsidP="005F5330">
      <w:pPr>
        <w:jc w:val="both"/>
        <w:rPr>
          <w:rFonts w:asciiTheme="minorHAnsi" w:hAnsiTheme="minorHAnsi"/>
          <w:sz w:val="22"/>
          <w:szCs w:val="22"/>
        </w:rPr>
      </w:pPr>
    </w:p>
    <w:p w:rsidR="005F5330" w:rsidRPr="005F5330" w:rsidRDefault="005F5330" w:rsidP="005F5330">
      <w:pPr>
        <w:pStyle w:val="Textoindependiente2"/>
        <w:spacing w:line="240" w:lineRule="auto"/>
        <w:jc w:val="both"/>
        <w:rPr>
          <w:rFonts w:asciiTheme="minorHAnsi" w:hAnsiTheme="minorHAnsi"/>
          <w:b/>
          <w:sz w:val="22"/>
          <w:szCs w:val="22"/>
          <w:lang w:val="es-AR"/>
        </w:rPr>
      </w:pPr>
      <w:r w:rsidRPr="005F5330">
        <w:rPr>
          <w:rFonts w:asciiTheme="minorHAnsi" w:hAnsiTheme="minorHAnsi"/>
          <w:b/>
          <w:sz w:val="22"/>
          <w:szCs w:val="22"/>
        </w:rPr>
        <w:t xml:space="preserve">DADA EN </w:t>
      </w:r>
      <w:smartTag w:uri="urn:schemas-microsoft-com:office:smarttags" w:element="PersonName">
        <w:smartTagPr>
          <w:attr w:name="ProductID" w:val="LA SALA DE"/>
        </w:smartTagPr>
        <w:r w:rsidRPr="005F5330">
          <w:rPr>
            <w:rFonts w:asciiTheme="minorHAnsi" w:hAnsiTheme="minorHAnsi"/>
            <w:b/>
            <w:sz w:val="22"/>
            <w:szCs w:val="22"/>
          </w:rPr>
          <w:t>LA SALA DE</w:t>
        </w:r>
      </w:smartTag>
      <w:r w:rsidRPr="005F5330">
        <w:rPr>
          <w:rFonts w:asciiTheme="minorHAnsi" w:hAnsiTheme="minorHAnsi"/>
          <w:b/>
          <w:sz w:val="22"/>
          <w:szCs w:val="22"/>
        </w:rPr>
        <w:t xml:space="preserve"> SESIONES DEL HONORABLE CONCEJO DELIBERANTE DE LOBOS A LOS VEINTIDOS DIAS DEL MES DE AGOSTO DEL AÑO DOS MIL SEIS.--------------------------</w:t>
      </w:r>
    </w:p>
    <w:p w:rsidR="005F5330" w:rsidRPr="005F5330" w:rsidRDefault="005F5330" w:rsidP="005F5330">
      <w:pPr>
        <w:jc w:val="both"/>
        <w:rPr>
          <w:rFonts w:asciiTheme="minorHAnsi" w:hAnsiTheme="minorHAnsi"/>
          <w:sz w:val="22"/>
          <w:szCs w:val="22"/>
          <w:lang w:val="es-AR"/>
        </w:rPr>
      </w:pPr>
    </w:p>
    <w:p w:rsidR="005F5330" w:rsidRPr="005F5330" w:rsidRDefault="005F5330" w:rsidP="005F5330">
      <w:pPr>
        <w:jc w:val="both"/>
        <w:rPr>
          <w:rFonts w:asciiTheme="minorHAnsi" w:hAnsiTheme="minorHAnsi"/>
          <w:sz w:val="22"/>
          <w:szCs w:val="22"/>
          <w:lang w:val="es-AR"/>
        </w:rPr>
      </w:pPr>
      <w:r w:rsidRPr="005F5330">
        <w:rPr>
          <w:rFonts w:asciiTheme="minorHAnsi" w:hAnsiTheme="minorHAnsi"/>
          <w:b/>
          <w:sz w:val="22"/>
          <w:szCs w:val="22"/>
          <w:u w:val="single"/>
        </w:rPr>
        <w:t>FIRMADO:</w:t>
      </w:r>
      <w:r w:rsidRPr="005F5330">
        <w:rPr>
          <w:rFonts w:asciiTheme="minorHAnsi" w:hAnsiTheme="minorHAnsi"/>
          <w:sz w:val="22"/>
          <w:szCs w:val="22"/>
        </w:rPr>
        <w:t xml:space="preserve"> MARIA CRISTINA PREVE  – Presidenta del H.C.D.</w:t>
      </w:r>
    </w:p>
    <w:p w:rsidR="005F5330" w:rsidRPr="005F5330" w:rsidRDefault="005F5330" w:rsidP="005F5330">
      <w:pPr>
        <w:jc w:val="both"/>
        <w:rPr>
          <w:rFonts w:asciiTheme="minorHAnsi" w:hAnsiTheme="minorHAnsi"/>
          <w:sz w:val="22"/>
          <w:szCs w:val="22"/>
          <w:lang w:val="es-AR"/>
        </w:rPr>
      </w:pPr>
      <w:r w:rsidRPr="005F5330">
        <w:rPr>
          <w:rFonts w:asciiTheme="minorHAnsi" w:hAnsiTheme="minorHAnsi"/>
          <w:sz w:val="22"/>
          <w:szCs w:val="22"/>
        </w:rPr>
        <w:t>--------------- CARLOS ALBERTO LEIVA – Secretario.--------------</w:t>
      </w:r>
    </w:p>
    <w:p w:rsidR="005F5330" w:rsidRPr="005F5330" w:rsidRDefault="005F5330" w:rsidP="005F5330">
      <w:pPr>
        <w:jc w:val="both"/>
        <w:rPr>
          <w:rFonts w:asciiTheme="minorHAnsi" w:hAnsiTheme="minorHAnsi"/>
          <w:sz w:val="22"/>
          <w:szCs w:val="22"/>
          <w:lang w:val="es-AR"/>
        </w:rPr>
      </w:pPr>
      <w:r w:rsidRPr="005F5330">
        <w:rPr>
          <w:rFonts w:asciiTheme="minorHAnsi" w:hAnsiTheme="minorHAnsi"/>
          <w:sz w:val="22"/>
          <w:szCs w:val="22"/>
        </w:rPr>
        <w:t xml:space="preserve">                                                      </w:t>
      </w:r>
    </w:p>
    <w:p w:rsidR="005F5330" w:rsidRPr="005F5330" w:rsidRDefault="005F5330" w:rsidP="005F5330">
      <w:pPr>
        <w:jc w:val="both"/>
        <w:rPr>
          <w:rFonts w:asciiTheme="minorHAnsi" w:hAnsiTheme="minorHAnsi"/>
          <w:sz w:val="22"/>
          <w:szCs w:val="22"/>
          <w:lang w:val="es-ES_tradnl"/>
        </w:rPr>
      </w:pPr>
      <w:r w:rsidRPr="005F5330">
        <w:rPr>
          <w:rFonts w:asciiTheme="minorHAnsi" w:hAnsiTheme="minorHAnsi"/>
          <w:sz w:val="22"/>
          <w:szCs w:val="22"/>
        </w:rPr>
        <w:t xml:space="preserve">                                                         Con tal motivo, saludamos a Ud. muy atte.-</w:t>
      </w:r>
    </w:p>
    <w:p w:rsidR="005F5330" w:rsidRPr="005F5330" w:rsidRDefault="005F5330" w:rsidP="005F5330">
      <w:pPr>
        <w:jc w:val="both"/>
        <w:rPr>
          <w:rFonts w:asciiTheme="minorHAnsi" w:hAnsiTheme="minorHAnsi"/>
          <w:sz w:val="22"/>
          <w:szCs w:val="22"/>
          <w:lang w:val="es-ES_tradnl"/>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5F5330">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23E"/>
    <w:multiLevelType w:val="hybridMultilevel"/>
    <w:tmpl w:val="FC608F1E"/>
    <w:lvl w:ilvl="0" w:tplc="EED4C922">
      <w:start w:val="1"/>
      <w:numFmt w:val="bullet"/>
      <w:lvlText w:val=""/>
      <w:lvlJc w:val="left"/>
      <w:pPr>
        <w:tabs>
          <w:tab w:val="num" w:pos="720"/>
        </w:tabs>
        <w:ind w:left="720" w:hanging="360"/>
      </w:pPr>
      <w:rPr>
        <w:rFonts w:ascii="Symbol" w:hAnsi="Symbol" w:hint="default"/>
        <w:sz w:val="20"/>
      </w:rPr>
    </w:lvl>
    <w:lvl w:ilvl="1" w:tplc="DA6AA1FE">
      <w:start w:val="1"/>
      <w:numFmt w:val="bullet"/>
      <w:lvlText w:val="o"/>
      <w:lvlJc w:val="left"/>
      <w:pPr>
        <w:tabs>
          <w:tab w:val="num" w:pos="1440"/>
        </w:tabs>
        <w:ind w:left="1440" w:hanging="360"/>
      </w:pPr>
      <w:rPr>
        <w:rFonts w:ascii="Courier New" w:hAnsi="Courier New" w:hint="default"/>
        <w:sz w:val="20"/>
      </w:rPr>
    </w:lvl>
    <w:lvl w:ilvl="2" w:tplc="3C6EB82E" w:tentative="1">
      <w:start w:val="1"/>
      <w:numFmt w:val="bullet"/>
      <w:lvlText w:val=""/>
      <w:lvlJc w:val="left"/>
      <w:pPr>
        <w:tabs>
          <w:tab w:val="num" w:pos="2160"/>
        </w:tabs>
        <w:ind w:left="2160" w:hanging="360"/>
      </w:pPr>
      <w:rPr>
        <w:rFonts w:ascii="Wingdings" w:hAnsi="Wingdings" w:hint="default"/>
        <w:sz w:val="20"/>
      </w:rPr>
    </w:lvl>
    <w:lvl w:ilvl="3" w:tplc="40241A04" w:tentative="1">
      <w:start w:val="1"/>
      <w:numFmt w:val="bullet"/>
      <w:lvlText w:val=""/>
      <w:lvlJc w:val="left"/>
      <w:pPr>
        <w:tabs>
          <w:tab w:val="num" w:pos="2880"/>
        </w:tabs>
        <w:ind w:left="2880" w:hanging="360"/>
      </w:pPr>
      <w:rPr>
        <w:rFonts w:ascii="Wingdings" w:hAnsi="Wingdings" w:hint="default"/>
        <w:sz w:val="20"/>
      </w:rPr>
    </w:lvl>
    <w:lvl w:ilvl="4" w:tplc="91EC8D84" w:tentative="1">
      <w:start w:val="1"/>
      <w:numFmt w:val="bullet"/>
      <w:lvlText w:val=""/>
      <w:lvlJc w:val="left"/>
      <w:pPr>
        <w:tabs>
          <w:tab w:val="num" w:pos="3600"/>
        </w:tabs>
        <w:ind w:left="3600" w:hanging="360"/>
      </w:pPr>
      <w:rPr>
        <w:rFonts w:ascii="Wingdings" w:hAnsi="Wingdings" w:hint="default"/>
        <w:sz w:val="20"/>
      </w:rPr>
    </w:lvl>
    <w:lvl w:ilvl="5" w:tplc="89726FAA" w:tentative="1">
      <w:start w:val="1"/>
      <w:numFmt w:val="bullet"/>
      <w:lvlText w:val=""/>
      <w:lvlJc w:val="left"/>
      <w:pPr>
        <w:tabs>
          <w:tab w:val="num" w:pos="4320"/>
        </w:tabs>
        <w:ind w:left="4320" w:hanging="360"/>
      </w:pPr>
      <w:rPr>
        <w:rFonts w:ascii="Wingdings" w:hAnsi="Wingdings" w:hint="default"/>
        <w:sz w:val="20"/>
      </w:rPr>
    </w:lvl>
    <w:lvl w:ilvl="6" w:tplc="6C66187E" w:tentative="1">
      <w:start w:val="1"/>
      <w:numFmt w:val="bullet"/>
      <w:lvlText w:val=""/>
      <w:lvlJc w:val="left"/>
      <w:pPr>
        <w:tabs>
          <w:tab w:val="num" w:pos="5040"/>
        </w:tabs>
        <w:ind w:left="5040" w:hanging="360"/>
      </w:pPr>
      <w:rPr>
        <w:rFonts w:ascii="Wingdings" w:hAnsi="Wingdings" w:hint="default"/>
        <w:sz w:val="20"/>
      </w:rPr>
    </w:lvl>
    <w:lvl w:ilvl="7" w:tplc="1FD82234" w:tentative="1">
      <w:start w:val="1"/>
      <w:numFmt w:val="bullet"/>
      <w:lvlText w:val=""/>
      <w:lvlJc w:val="left"/>
      <w:pPr>
        <w:tabs>
          <w:tab w:val="num" w:pos="5760"/>
        </w:tabs>
        <w:ind w:left="5760" w:hanging="360"/>
      </w:pPr>
      <w:rPr>
        <w:rFonts w:ascii="Wingdings" w:hAnsi="Wingdings" w:hint="default"/>
        <w:sz w:val="20"/>
      </w:rPr>
    </w:lvl>
    <w:lvl w:ilvl="8" w:tplc="795C3760"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1DAC0E5D"/>
    <w:multiLevelType w:val="hybridMultilevel"/>
    <w:tmpl w:val="4D1A59B8"/>
    <w:lvl w:ilvl="0" w:tplc="3E98D32A">
      <w:start w:val="1"/>
      <w:numFmt w:val="decimal"/>
      <w:lvlText w:val="%1."/>
      <w:lvlJc w:val="left"/>
      <w:pPr>
        <w:tabs>
          <w:tab w:val="num" w:pos="720"/>
        </w:tabs>
        <w:ind w:left="720" w:hanging="360"/>
      </w:pPr>
    </w:lvl>
    <w:lvl w:ilvl="1" w:tplc="7F38FF8C">
      <w:start w:val="1"/>
      <w:numFmt w:val="decimal"/>
      <w:lvlText w:val="%2."/>
      <w:lvlJc w:val="left"/>
      <w:pPr>
        <w:tabs>
          <w:tab w:val="num" w:pos="1440"/>
        </w:tabs>
        <w:ind w:left="1440" w:hanging="360"/>
      </w:pPr>
    </w:lvl>
    <w:lvl w:ilvl="2" w:tplc="47CA921C" w:tentative="1">
      <w:start w:val="1"/>
      <w:numFmt w:val="decimal"/>
      <w:lvlText w:val="%3."/>
      <w:lvlJc w:val="left"/>
      <w:pPr>
        <w:tabs>
          <w:tab w:val="num" w:pos="2160"/>
        </w:tabs>
        <w:ind w:left="2160" w:hanging="360"/>
      </w:pPr>
    </w:lvl>
    <w:lvl w:ilvl="3" w:tplc="C33A2A1E" w:tentative="1">
      <w:start w:val="1"/>
      <w:numFmt w:val="decimal"/>
      <w:lvlText w:val="%4."/>
      <w:lvlJc w:val="left"/>
      <w:pPr>
        <w:tabs>
          <w:tab w:val="num" w:pos="2880"/>
        </w:tabs>
        <w:ind w:left="2880" w:hanging="360"/>
      </w:pPr>
    </w:lvl>
    <w:lvl w:ilvl="4" w:tplc="0DB683D2" w:tentative="1">
      <w:start w:val="1"/>
      <w:numFmt w:val="decimal"/>
      <w:lvlText w:val="%5."/>
      <w:lvlJc w:val="left"/>
      <w:pPr>
        <w:tabs>
          <w:tab w:val="num" w:pos="3600"/>
        </w:tabs>
        <w:ind w:left="3600" w:hanging="360"/>
      </w:pPr>
    </w:lvl>
    <w:lvl w:ilvl="5" w:tplc="92322960" w:tentative="1">
      <w:start w:val="1"/>
      <w:numFmt w:val="decimal"/>
      <w:lvlText w:val="%6."/>
      <w:lvlJc w:val="left"/>
      <w:pPr>
        <w:tabs>
          <w:tab w:val="num" w:pos="4320"/>
        </w:tabs>
        <w:ind w:left="4320" w:hanging="360"/>
      </w:pPr>
    </w:lvl>
    <w:lvl w:ilvl="6" w:tplc="966656BA" w:tentative="1">
      <w:start w:val="1"/>
      <w:numFmt w:val="decimal"/>
      <w:lvlText w:val="%7."/>
      <w:lvlJc w:val="left"/>
      <w:pPr>
        <w:tabs>
          <w:tab w:val="num" w:pos="5040"/>
        </w:tabs>
        <w:ind w:left="5040" w:hanging="360"/>
      </w:pPr>
    </w:lvl>
    <w:lvl w:ilvl="7" w:tplc="B47207B4" w:tentative="1">
      <w:start w:val="1"/>
      <w:numFmt w:val="decimal"/>
      <w:lvlText w:val="%8."/>
      <w:lvlJc w:val="left"/>
      <w:pPr>
        <w:tabs>
          <w:tab w:val="num" w:pos="5760"/>
        </w:tabs>
        <w:ind w:left="5760" w:hanging="360"/>
      </w:pPr>
    </w:lvl>
    <w:lvl w:ilvl="8" w:tplc="E884BC60" w:tentative="1">
      <w:start w:val="1"/>
      <w:numFmt w:val="decimal"/>
      <w:lvlText w:val="%9."/>
      <w:lvlJc w:val="left"/>
      <w:pPr>
        <w:tabs>
          <w:tab w:val="num" w:pos="6480"/>
        </w:tabs>
        <w:ind w:left="6480" w:hanging="360"/>
      </w:pPr>
    </w:lvl>
  </w:abstractNum>
  <w:abstractNum w:abstractNumId="3">
    <w:nsid w:val="4AF86036"/>
    <w:multiLevelType w:val="hybridMultilevel"/>
    <w:tmpl w:val="B338ED60"/>
    <w:lvl w:ilvl="0" w:tplc="1584C5C4">
      <w:start w:val="1"/>
      <w:numFmt w:val="bullet"/>
      <w:lvlText w:val=""/>
      <w:lvlJc w:val="left"/>
      <w:pPr>
        <w:tabs>
          <w:tab w:val="num" w:pos="720"/>
        </w:tabs>
        <w:ind w:left="720" w:hanging="360"/>
      </w:pPr>
      <w:rPr>
        <w:rFonts w:ascii="Symbol" w:hAnsi="Symbol" w:hint="default"/>
        <w:sz w:val="20"/>
      </w:rPr>
    </w:lvl>
    <w:lvl w:ilvl="1" w:tplc="8ED60A4E">
      <w:start w:val="1"/>
      <w:numFmt w:val="bullet"/>
      <w:lvlText w:val="o"/>
      <w:lvlJc w:val="left"/>
      <w:pPr>
        <w:tabs>
          <w:tab w:val="num" w:pos="1440"/>
        </w:tabs>
        <w:ind w:left="1440" w:hanging="360"/>
      </w:pPr>
      <w:rPr>
        <w:rFonts w:ascii="Courier New" w:hAnsi="Courier New" w:hint="default"/>
        <w:sz w:val="20"/>
      </w:rPr>
    </w:lvl>
    <w:lvl w:ilvl="2" w:tplc="155241D8">
      <w:start w:val="5"/>
      <w:numFmt w:val="bullet"/>
      <w:lvlText w:val="-"/>
      <w:lvlJc w:val="left"/>
      <w:pPr>
        <w:tabs>
          <w:tab w:val="num" w:pos="2160"/>
        </w:tabs>
        <w:ind w:left="2160" w:hanging="360"/>
      </w:pPr>
      <w:rPr>
        <w:rFonts w:ascii="Times New Roman" w:eastAsia="Times New Roman" w:hAnsi="Times New Roman" w:cs="Times New Roman" w:hint="default"/>
      </w:rPr>
    </w:lvl>
    <w:lvl w:ilvl="3" w:tplc="70D62146" w:tentative="1">
      <w:start w:val="1"/>
      <w:numFmt w:val="bullet"/>
      <w:lvlText w:val=""/>
      <w:lvlJc w:val="left"/>
      <w:pPr>
        <w:tabs>
          <w:tab w:val="num" w:pos="2880"/>
        </w:tabs>
        <w:ind w:left="2880" w:hanging="360"/>
      </w:pPr>
      <w:rPr>
        <w:rFonts w:ascii="Wingdings" w:hAnsi="Wingdings" w:hint="default"/>
        <w:sz w:val="20"/>
      </w:rPr>
    </w:lvl>
    <w:lvl w:ilvl="4" w:tplc="DDE2D160" w:tentative="1">
      <w:start w:val="1"/>
      <w:numFmt w:val="bullet"/>
      <w:lvlText w:val=""/>
      <w:lvlJc w:val="left"/>
      <w:pPr>
        <w:tabs>
          <w:tab w:val="num" w:pos="3600"/>
        </w:tabs>
        <w:ind w:left="3600" w:hanging="360"/>
      </w:pPr>
      <w:rPr>
        <w:rFonts w:ascii="Wingdings" w:hAnsi="Wingdings" w:hint="default"/>
        <w:sz w:val="20"/>
      </w:rPr>
    </w:lvl>
    <w:lvl w:ilvl="5" w:tplc="00762C86" w:tentative="1">
      <w:start w:val="1"/>
      <w:numFmt w:val="bullet"/>
      <w:lvlText w:val=""/>
      <w:lvlJc w:val="left"/>
      <w:pPr>
        <w:tabs>
          <w:tab w:val="num" w:pos="4320"/>
        </w:tabs>
        <w:ind w:left="4320" w:hanging="360"/>
      </w:pPr>
      <w:rPr>
        <w:rFonts w:ascii="Wingdings" w:hAnsi="Wingdings" w:hint="default"/>
        <w:sz w:val="20"/>
      </w:rPr>
    </w:lvl>
    <w:lvl w:ilvl="6" w:tplc="6186C0F0" w:tentative="1">
      <w:start w:val="1"/>
      <w:numFmt w:val="bullet"/>
      <w:lvlText w:val=""/>
      <w:lvlJc w:val="left"/>
      <w:pPr>
        <w:tabs>
          <w:tab w:val="num" w:pos="5040"/>
        </w:tabs>
        <w:ind w:left="5040" w:hanging="360"/>
      </w:pPr>
      <w:rPr>
        <w:rFonts w:ascii="Wingdings" w:hAnsi="Wingdings" w:hint="default"/>
        <w:sz w:val="20"/>
      </w:rPr>
    </w:lvl>
    <w:lvl w:ilvl="7" w:tplc="644AD77C" w:tentative="1">
      <w:start w:val="1"/>
      <w:numFmt w:val="bullet"/>
      <w:lvlText w:val=""/>
      <w:lvlJc w:val="left"/>
      <w:pPr>
        <w:tabs>
          <w:tab w:val="num" w:pos="5760"/>
        </w:tabs>
        <w:ind w:left="5760" w:hanging="360"/>
      </w:pPr>
      <w:rPr>
        <w:rFonts w:ascii="Wingdings" w:hAnsi="Wingdings" w:hint="default"/>
        <w:sz w:val="20"/>
      </w:rPr>
    </w:lvl>
    <w:lvl w:ilvl="8" w:tplc="2B48C6B6"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5">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7DF872E3"/>
    <w:multiLevelType w:val="hybridMultilevel"/>
    <w:tmpl w:val="74DEC2F4"/>
    <w:lvl w:ilvl="0" w:tplc="99AE1F82">
      <w:start w:val="1"/>
      <w:numFmt w:val="decimal"/>
      <w:lvlText w:val="%1."/>
      <w:lvlJc w:val="left"/>
      <w:pPr>
        <w:tabs>
          <w:tab w:val="num" w:pos="720"/>
        </w:tabs>
        <w:ind w:left="720" w:hanging="360"/>
      </w:pPr>
    </w:lvl>
    <w:lvl w:ilvl="1" w:tplc="1DCC777E">
      <w:start w:val="1"/>
      <w:numFmt w:val="decimal"/>
      <w:lvlText w:val="%2."/>
      <w:lvlJc w:val="left"/>
      <w:pPr>
        <w:tabs>
          <w:tab w:val="num" w:pos="1440"/>
        </w:tabs>
        <w:ind w:left="1440" w:hanging="360"/>
      </w:pPr>
    </w:lvl>
    <w:lvl w:ilvl="2" w:tplc="A2ECDBEC" w:tentative="1">
      <w:start w:val="1"/>
      <w:numFmt w:val="decimal"/>
      <w:lvlText w:val="%3."/>
      <w:lvlJc w:val="left"/>
      <w:pPr>
        <w:tabs>
          <w:tab w:val="num" w:pos="2160"/>
        </w:tabs>
        <w:ind w:left="2160" w:hanging="360"/>
      </w:pPr>
    </w:lvl>
    <w:lvl w:ilvl="3" w:tplc="7FEACB74" w:tentative="1">
      <w:start w:val="1"/>
      <w:numFmt w:val="decimal"/>
      <w:lvlText w:val="%4."/>
      <w:lvlJc w:val="left"/>
      <w:pPr>
        <w:tabs>
          <w:tab w:val="num" w:pos="2880"/>
        </w:tabs>
        <w:ind w:left="2880" w:hanging="360"/>
      </w:pPr>
    </w:lvl>
    <w:lvl w:ilvl="4" w:tplc="BA304522" w:tentative="1">
      <w:start w:val="1"/>
      <w:numFmt w:val="decimal"/>
      <w:lvlText w:val="%5."/>
      <w:lvlJc w:val="left"/>
      <w:pPr>
        <w:tabs>
          <w:tab w:val="num" w:pos="3600"/>
        </w:tabs>
        <w:ind w:left="3600" w:hanging="360"/>
      </w:pPr>
    </w:lvl>
    <w:lvl w:ilvl="5" w:tplc="76FAB92C" w:tentative="1">
      <w:start w:val="1"/>
      <w:numFmt w:val="decimal"/>
      <w:lvlText w:val="%6."/>
      <w:lvlJc w:val="left"/>
      <w:pPr>
        <w:tabs>
          <w:tab w:val="num" w:pos="4320"/>
        </w:tabs>
        <w:ind w:left="4320" w:hanging="360"/>
      </w:pPr>
    </w:lvl>
    <w:lvl w:ilvl="6" w:tplc="7446319E" w:tentative="1">
      <w:start w:val="1"/>
      <w:numFmt w:val="decimal"/>
      <w:lvlText w:val="%7."/>
      <w:lvlJc w:val="left"/>
      <w:pPr>
        <w:tabs>
          <w:tab w:val="num" w:pos="5040"/>
        </w:tabs>
        <w:ind w:left="5040" w:hanging="360"/>
      </w:pPr>
    </w:lvl>
    <w:lvl w:ilvl="7" w:tplc="FC887F9A" w:tentative="1">
      <w:start w:val="1"/>
      <w:numFmt w:val="decimal"/>
      <w:lvlText w:val="%8."/>
      <w:lvlJc w:val="left"/>
      <w:pPr>
        <w:tabs>
          <w:tab w:val="num" w:pos="5760"/>
        </w:tabs>
        <w:ind w:left="5760" w:hanging="360"/>
      </w:pPr>
    </w:lvl>
    <w:lvl w:ilvl="8" w:tplc="95AEC3C6"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6699A"/>
    <w:rsid w:val="00592A03"/>
    <w:rsid w:val="005A0E2D"/>
    <w:rsid w:val="005B5A3E"/>
    <w:rsid w:val="005D4884"/>
    <w:rsid w:val="005F5330"/>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64"/>
    <w:rsid w:val="00997FED"/>
    <w:rsid w:val="009A1ED0"/>
    <w:rsid w:val="009A6A84"/>
    <w:rsid w:val="009B7AD6"/>
    <w:rsid w:val="009E04CE"/>
    <w:rsid w:val="009E0C4F"/>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03CB"/>
    <w:rsid w:val="00E2362E"/>
    <w:rsid w:val="00E50FA7"/>
    <w:rsid w:val="00E55E32"/>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5F5330"/>
    <w:pPr>
      <w:jc w:val="center"/>
    </w:pPr>
    <w:rPr>
      <w:rFonts w:ascii="Arial" w:hAnsi="Arial"/>
      <w:b/>
      <w:sz w:val="24"/>
      <w:u w:val="single"/>
      <w:lang w:val="es-AR"/>
    </w:rPr>
  </w:style>
  <w:style w:type="character" w:customStyle="1" w:styleId="TtuloCar">
    <w:name w:val="Título Car"/>
    <w:basedOn w:val="Fuentedeprrafopredeter"/>
    <w:link w:val="Ttulo"/>
    <w:rsid w:val="005F5330"/>
    <w:rPr>
      <w:rFonts w:ascii="Arial" w:hAnsi="Arial"/>
      <w:b/>
      <w:sz w:val="24"/>
      <w:szCs w:val="20"/>
      <w:u w:val="single"/>
      <w:lang w:eastAsia="es-ES"/>
    </w:rPr>
  </w:style>
  <w:style w:type="paragraph" w:styleId="NormalWeb">
    <w:name w:val="Normal (Web)"/>
    <w:basedOn w:val="Normal"/>
    <w:rsid w:val="005F5330"/>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5F5330"/>
    <w:pPr>
      <w:jc w:val="center"/>
    </w:pPr>
    <w:rPr>
      <w:rFonts w:ascii="Arial" w:hAnsi="Arial"/>
      <w:b/>
      <w:sz w:val="24"/>
      <w:u w:val="single"/>
      <w:lang w:val="es-AR"/>
    </w:rPr>
  </w:style>
  <w:style w:type="character" w:customStyle="1" w:styleId="TtuloCar">
    <w:name w:val="Título Car"/>
    <w:basedOn w:val="Fuentedeprrafopredeter"/>
    <w:link w:val="Ttulo"/>
    <w:rsid w:val="005F5330"/>
    <w:rPr>
      <w:rFonts w:ascii="Arial" w:hAnsi="Arial"/>
      <w:b/>
      <w:sz w:val="24"/>
      <w:szCs w:val="20"/>
      <w:u w:val="single"/>
      <w:lang w:eastAsia="es-ES"/>
    </w:rPr>
  </w:style>
  <w:style w:type="paragraph" w:styleId="NormalWeb">
    <w:name w:val="Normal (Web)"/>
    <w:basedOn w:val="Normal"/>
    <w:rsid w:val="005F5330"/>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2340</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2017-05-29T13:16:00Z</dcterms:created>
  <dcterms:modified xsi:type="dcterms:W3CDTF">2017-06-15T16:01:00Z</dcterms:modified>
</cp:coreProperties>
</file>